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40CE" w14:textId="77777777" w:rsidR="00E10798" w:rsidRPr="00E10798" w:rsidRDefault="00E10798" w:rsidP="00E10798">
      <w:pPr>
        <w:spacing w:after="0" w:line="240" w:lineRule="auto"/>
        <w:ind w:left="0" w:right="0" w:firstLine="0"/>
        <w:jc w:val="left"/>
        <w:rPr>
          <w:rFonts w:ascii="Open Sans" w:hAnsi="Open Sans" w:cs="Open Sans"/>
          <w:b/>
          <w:color w:val="00B388"/>
          <w:sz w:val="28"/>
          <w:szCs w:val="28"/>
        </w:rPr>
      </w:pPr>
      <w:r w:rsidRPr="00E10798">
        <w:rPr>
          <w:rFonts w:ascii="Open Sans" w:hAnsi="Open Sans" w:cs="Open Sans"/>
          <w:b/>
          <w:color w:val="00B388"/>
          <w:sz w:val="28"/>
          <w:szCs w:val="28"/>
        </w:rPr>
        <w:t xml:space="preserve">Free2move </w:t>
      </w:r>
      <w:proofErr w:type="spellStart"/>
      <w:r w:rsidRPr="00E10798">
        <w:rPr>
          <w:rFonts w:ascii="Open Sans" w:hAnsi="Open Sans" w:cs="Open Sans"/>
          <w:b/>
          <w:color w:val="00B388"/>
          <w:sz w:val="28"/>
          <w:szCs w:val="28"/>
        </w:rPr>
        <w:t>eSolutions</w:t>
      </w:r>
      <w:proofErr w:type="spellEnd"/>
      <w:r w:rsidRPr="00E10798">
        <w:rPr>
          <w:rFonts w:ascii="Open Sans" w:hAnsi="Open Sans" w:cs="Open Sans"/>
          <w:b/>
          <w:color w:val="00B388"/>
          <w:sz w:val="28"/>
          <w:szCs w:val="28"/>
        </w:rPr>
        <w:t xml:space="preserve"> for a zero emissions </w:t>
      </w:r>
      <w:proofErr w:type="spellStart"/>
      <w:r w:rsidRPr="00E10798">
        <w:rPr>
          <w:rFonts w:ascii="Open Sans" w:hAnsi="Open Sans" w:cs="Open Sans"/>
          <w:b/>
          <w:color w:val="00B388"/>
          <w:sz w:val="28"/>
          <w:szCs w:val="28"/>
        </w:rPr>
        <w:t>Mottarone</w:t>
      </w:r>
      <w:proofErr w:type="spellEnd"/>
    </w:p>
    <w:p w14:paraId="314CDA55" w14:textId="77777777" w:rsidR="00E10798" w:rsidRPr="00E10798" w:rsidRDefault="00E10798" w:rsidP="00E10798">
      <w:pPr>
        <w:spacing w:after="0" w:line="240" w:lineRule="auto"/>
        <w:ind w:left="0" w:right="0" w:firstLine="0"/>
        <w:jc w:val="left"/>
      </w:pPr>
    </w:p>
    <w:p w14:paraId="6C60AAE5" w14:textId="586D63A0" w:rsidR="00E10798" w:rsidRPr="00E10798" w:rsidRDefault="00E10798" w:rsidP="00E10798">
      <w:pPr>
        <w:spacing w:after="0" w:line="240" w:lineRule="auto"/>
        <w:ind w:left="0" w:right="0" w:firstLine="0"/>
        <w:jc w:val="left"/>
      </w:pPr>
      <w:r w:rsidRPr="00E10798">
        <w:rPr>
          <w:b/>
          <w:bCs/>
        </w:rPr>
        <w:t xml:space="preserve">Turin, April </w:t>
      </w:r>
      <w:r w:rsidR="0078412A">
        <w:rPr>
          <w:b/>
          <w:bCs/>
        </w:rPr>
        <w:t>11</w:t>
      </w:r>
      <w:r w:rsidRPr="00E10798">
        <w:rPr>
          <w:b/>
          <w:bCs/>
        </w:rPr>
        <w:t>, 2022</w:t>
      </w:r>
      <w:r w:rsidRPr="00E10798">
        <w:t xml:space="preserve"> </w:t>
      </w:r>
      <w:r>
        <w:t>–</w:t>
      </w:r>
      <w:r w:rsidRPr="00E10798">
        <w:t xml:space="preserve"> Free2move </w:t>
      </w:r>
      <w:proofErr w:type="spellStart"/>
      <w:r w:rsidRPr="00E10798">
        <w:t>eSolutions</w:t>
      </w:r>
      <w:proofErr w:type="spellEnd"/>
      <w:r w:rsidRPr="00E10798">
        <w:t xml:space="preserve"> is the protagonist of a special environmental initiative together with NHOA and </w:t>
      </w:r>
      <w:proofErr w:type="spellStart"/>
      <w:r w:rsidRPr="00E10798">
        <w:t>Atlante</w:t>
      </w:r>
      <w:proofErr w:type="spellEnd"/>
      <w:r w:rsidRPr="00E10798">
        <w:t xml:space="preserve">: the installation of a charging station on the arrival platform of the </w:t>
      </w:r>
      <w:proofErr w:type="spellStart"/>
      <w:r w:rsidRPr="00E10798">
        <w:t>Mottarone</w:t>
      </w:r>
      <w:proofErr w:type="spellEnd"/>
      <w:r w:rsidRPr="00E10798">
        <w:t xml:space="preserve"> cableway, donated to the territory to encourage sustainable tourism and zero-emission mobility.</w:t>
      </w:r>
    </w:p>
    <w:p w14:paraId="5388FFFD" w14:textId="0AD601DC" w:rsidR="00E10798" w:rsidRPr="00E10798" w:rsidRDefault="00E10798" w:rsidP="00E10798">
      <w:pPr>
        <w:spacing w:after="0" w:line="240" w:lineRule="auto"/>
        <w:ind w:left="0" w:right="0" w:firstLine="0"/>
        <w:jc w:val="left"/>
      </w:pPr>
      <w:r w:rsidRPr="00E10798">
        <w:t>The initiative is part of a Carabinieri project. Following the tragedy of 23 May 2021, during operations to remove the cable car cabin, 80 trees had to be cut down to allow the Fire Brigade</w:t>
      </w:r>
      <w:r>
        <w:t>’</w:t>
      </w:r>
      <w:r w:rsidRPr="00E10798">
        <w:t>s helicopters to operate safely.</w:t>
      </w:r>
    </w:p>
    <w:p w14:paraId="49D15CDC" w14:textId="77777777" w:rsidR="00E10798" w:rsidRPr="00E10798" w:rsidRDefault="00E10798" w:rsidP="00E10798">
      <w:pPr>
        <w:spacing w:after="0" w:line="240" w:lineRule="auto"/>
        <w:ind w:left="0" w:right="0" w:firstLine="0"/>
        <w:jc w:val="left"/>
      </w:pPr>
      <w:r w:rsidRPr="00E10798">
        <w:t>On a steeply sloping terrain like the one where the cable car crashed, the absence of so many trees could cause major risks of landslides and it is necessary to restore safety to the area as soon as possible.</w:t>
      </w:r>
    </w:p>
    <w:p w14:paraId="7FE4367D" w14:textId="0F855552" w:rsidR="00E10798" w:rsidRPr="00E10798" w:rsidRDefault="00E10798" w:rsidP="00E10798">
      <w:pPr>
        <w:spacing w:after="0" w:line="240" w:lineRule="auto"/>
        <w:ind w:left="0" w:right="0" w:firstLine="0"/>
        <w:jc w:val="left"/>
      </w:pPr>
      <w:r w:rsidRPr="00E10798">
        <w:t xml:space="preserve">For this reason </w:t>
      </w:r>
      <w:r>
        <w:t>–</w:t>
      </w:r>
      <w:r w:rsidRPr="00E10798">
        <w:t xml:space="preserve"> thanks</w:t>
      </w:r>
      <w:r>
        <w:t xml:space="preserve"> </w:t>
      </w:r>
      <w:r w:rsidRPr="00E10798">
        <w:t xml:space="preserve">to the availability of the nurseries of the Piedmont Region and with the hope of conveying a positive message in memory of the victims and to restore the right vitality to an area that has been particularly suffering ever since </w:t>
      </w:r>
      <w:r>
        <w:t>–</w:t>
      </w:r>
      <w:r w:rsidRPr="00E10798">
        <w:t xml:space="preserve"> the</w:t>
      </w:r>
      <w:r>
        <w:t xml:space="preserve"> </w:t>
      </w:r>
      <w:r w:rsidRPr="00E10798">
        <w:t xml:space="preserve">Carabinieri Corps is giving </w:t>
      </w:r>
      <w:proofErr w:type="spellStart"/>
      <w:r w:rsidRPr="00E10798">
        <w:t>Mottarone</w:t>
      </w:r>
      <w:proofErr w:type="spellEnd"/>
      <w:r w:rsidRPr="00E10798">
        <w:t xml:space="preserve"> 90 trees, which will be transported, </w:t>
      </w:r>
      <w:proofErr w:type="gramStart"/>
      <w:r w:rsidRPr="00E10798">
        <w:t>planted</w:t>
      </w:r>
      <w:proofErr w:type="gramEnd"/>
      <w:r w:rsidRPr="00E10798">
        <w:t xml:space="preserve"> and protected by the soldiers of the Corps and some volunteers who have made themselves available.</w:t>
      </w:r>
    </w:p>
    <w:p w14:paraId="710B600E" w14:textId="5E1D8461" w:rsidR="00E10798" w:rsidRPr="00E10798" w:rsidRDefault="00E10798" w:rsidP="00E10798">
      <w:pPr>
        <w:spacing w:after="0" w:line="240" w:lineRule="auto"/>
        <w:ind w:left="0" w:right="0" w:firstLine="0"/>
        <w:jc w:val="left"/>
      </w:pPr>
      <w:r w:rsidRPr="00E10798">
        <w:t xml:space="preserve">In the presence of the local authorities and </w:t>
      </w:r>
      <w:proofErr w:type="spellStart"/>
      <w:r w:rsidRPr="00E10798">
        <w:t>Atlante</w:t>
      </w:r>
      <w:r>
        <w:t>’</w:t>
      </w:r>
      <w:r w:rsidRPr="00E10798">
        <w:t>s</w:t>
      </w:r>
      <w:proofErr w:type="spellEnd"/>
      <w:r w:rsidRPr="00E10798">
        <w:t xml:space="preserve"> </w:t>
      </w:r>
      <w:r>
        <w:t xml:space="preserve">CEO </w:t>
      </w:r>
      <w:r w:rsidRPr="00E10798">
        <w:t xml:space="preserve">Stefano Terranova (representing the NHOA Group), numerous children from some local ski clubs together with their coaches symbolically planted the first trees on the arrival apron of the cableway, while all the others will be positioned </w:t>
      </w:r>
      <w:proofErr w:type="gramStart"/>
      <w:r w:rsidRPr="00E10798">
        <w:t>in the area of</w:t>
      </w:r>
      <w:proofErr w:type="gramEnd"/>
      <w:r w:rsidRPr="00E10798">
        <w:t xml:space="preserve"> the tragedy.</w:t>
      </w:r>
    </w:p>
    <w:p w14:paraId="3EF8E8AF" w14:textId="6C8796B2" w:rsidR="00FC7089" w:rsidRDefault="00FC7089" w:rsidP="00FC7089">
      <w:pPr>
        <w:spacing w:after="0" w:line="240" w:lineRule="auto"/>
        <w:ind w:left="0" w:right="0" w:firstLine="0"/>
        <w:jc w:val="left"/>
      </w:pPr>
      <w:r>
        <w:t xml:space="preserve">Two demonstration recharging stations have been positioned in the same place: an </w:t>
      </w:r>
      <w:proofErr w:type="spellStart"/>
      <w:r>
        <w:t>easyWallbox</w:t>
      </w:r>
      <w:proofErr w:type="spellEnd"/>
      <w:r>
        <w:t xml:space="preserve"> </w:t>
      </w:r>
      <w:r>
        <w:t>–</w:t>
      </w:r>
      <w:r>
        <w:t xml:space="preserve"> to</w:t>
      </w:r>
      <w:r>
        <w:t xml:space="preserve"> </w:t>
      </w:r>
      <w:r>
        <w:t xml:space="preserve">which an electric car of the Carabinieri and a Jeep Wrangler 4xe plug-in hybrid have been connected </w:t>
      </w:r>
      <w:r>
        <w:t>–</w:t>
      </w:r>
      <w:r>
        <w:t xml:space="preserve"> and</w:t>
      </w:r>
      <w:r>
        <w:t xml:space="preserve"> </w:t>
      </w:r>
      <w:r>
        <w:t xml:space="preserve">a </w:t>
      </w:r>
      <w:proofErr w:type="gramStart"/>
      <w:r>
        <w:t>fast charging</w:t>
      </w:r>
      <w:proofErr w:type="gramEnd"/>
      <w:r>
        <w:t xml:space="preserve"> </w:t>
      </w:r>
      <w:proofErr w:type="spellStart"/>
      <w:r>
        <w:t>Atlante</w:t>
      </w:r>
      <w:proofErr w:type="spellEnd"/>
      <w:r>
        <w:t>, which is an integral part of the structures that allow the rapid recharging of electric cars in Italy and will soon allow them to do so on the roads of Portugal, Spain and France.</w:t>
      </w:r>
    </w:p>
    <w:p w14:paraId="138698AD" w14:textId="77777777" w:rsidR="00FC7089" w:rsidRDefault="00FC7089" w:rsidP="00FC7089">
      <w:pPr>
        <w:spacing w:after="0" w:line="240" w:lineRule="auto"/>
        <w:ind w:left="0" w:right="0" w:firstLine="0"/>
        <w:jc w:val="left"/>
      </w:pPr>
      <w:r>
        <w:t xml:space="preserve">As soon as all permits have been obtained, thanks to the Free2move </w:t>
      </w:r>
      <w:proofErr w:type="spellStart"/>
      <w:r>
        <w:t>eSolutions</w:t>
      </w:r>
      <w:proofErr w:type="spellEnd"/>
      <w:r>
        <w:t xml:space="preserve"> technology, the NHOA Group will install a definitive recharging system that will allow anyone reaching the summit of </w:t>
      </w:r>
      <w:proofErr w:type="spellStart"/>
      <w:r>
        <w:t>Mottarone</w:t>
      </w:r>
      <w:proofErr w:type="spellEnd"/>
      <w:r>
        <w:t xml:space="preserve"> to recharge their vehicle, electric or even only plug-in hybrid, free of charge, starting off with zero emissions, thus doing good for the environment and tourism.</w:t>
      </w:r>
    </w:p>
    <w:p w14:paraId="2BBBDEDE" w14:textId="28AD1836" w:rsidR="00E10798" w:rsidRPr="00E10798" w:rsidRDefault="00E10798" w:rsidP="00FC7089">
      <w:pPr>
        <w:spacing w:after="0" w:line="240" w:lineRule="auto"/>
        <w:ind w:left="0" w:right="0" w:firstLine="0"/>
        <w:jc w:val="left"/>
      </w:pPr>
      <w:r w:rsidRPr="00E10798">
        <w:t xml:space="preserve">The support of Free2move </w:t>
      </w:r>
      <w:proofErr w:type="spellStart"/>
      <w:r w:rsidRPr="00E10798">
        <w:t>eSolutions</w:t>
      </w:r>
      <w:proofErr w:type="spellEnd"/>
      <w:r w:rsidRPr="00E10798">
        <w:t xml:space="preserve"> and the NHOA Group in an initiative such as the one promoted by the Carabinieri will help to give new impetus to an area of our country of considerable environmental interest so that it can become a model of sustainable tourism that respects the environment and above all the communities that live there.</w:t>
      </w:r>
    </w:p>
    <w:p w14:paraId="6161B6B3" w14:textId="77777777" w:rsidR="00E10798" w:rsidRPr="00E10798" w:rsidRDefault="00E10798" w:rsidP="00E10798">
      <w:pPr>
        <w:spacing w:after="0" w:line="240" w:lineRule="auto"/>
        <w:ind w:left="0" w:right="0" w:firstLine="0"/>
        <w:jc w:val="left"/>
      </w:pPr>
    </w:p>
    <w:p w14:paraId="62AA6DB9" w14:textId="77777777" w:rsidR="00E10798" w:rsidRPr="003318C8" w:rsidRDefault="00E10798" w:rsidP="00E10798">
      <w:pPr>
        <w:shd w:val="clear" w:color="auto" w:fill="FFFFFF"/>
        <w:spacing w:after="0" w:line="240" w:lineRule="auto"/>
        <w:rPr>
          <w:rFonts w:ascii="Open Sans" w:hAnsi="Open Sans" w:cs="Open Sans"/>
          <w:b/>
          <w:color w:val="00B388"/>
        </w:rPr>
      </w:pPr>
      <w:r w:rsidRPr="003318C8">
        <w:rPr>
          <w:rFonts w:ascii="Open Sans" w:hAnsi="Open Sans" w:cs="Open Sans"/>
          <w:b/>
          <w:color w:val="00B388"/>
        </w:rPr>
        <w:t>About Free2move &amp; Free2move e-Solutions</w:t>
      </w:r>
    </w:p>
    <w:p w14:paraId="3F403364" w14:textId="77777777" w:rsidR="00E10798" w:rsidRPr="003318C8" w:rsidRDefault="00E10798" w:rsidP="00E10798">
      <w:pPr>
        <w:pStyle w:val="NormaleWeb"/>
        <w:shd w:val="clear" w:color="auto" w:fill="FFFFFF"/>
        <w:spacing w:before="0" w:beforeAutospacing="0" w:after="0" w:afterAutospacing="0"/>
        <w:rPr>
          <w:rFonts w:ascii="Open Sans" w:eastAsiaTheme="minorHAnsi" w:hAnsi="Open Sans" w:cs="Open Sans"/>
          <w:sz w:val="18"/>
          <w:szCs w:val="22"/>
          <w:lang w:val="en-US"/>
        </w:rPr>
      </w:pPr>
      <w:r w:rsidRPr="003318C8">
        <w:rPr>
          <w:rFonts w:ascii="Open Sans" w:eastAsiaTheme="minorHAnsi" w:hAnsi="Open Sans" w:cs="Open Sans"/>
          <w:b/>
          <w:sz w:val="18"/>
          <w:szCs w:val="22"/>
          <w:lang w:val="en-US"/>
        </w:rPr>
        <w:t>Free2move</w:t>
      </w:r>
      <w:r w:rsidRPr="003318C8">
        <w:rPr>
          <w:rFonts w:ascii="Open Sans" w:eastAsiaTheme="minorHAnsi" w:hAnsi="Open Sans" w:cs="Open Sans"/>
          <w:sz w:val="18"/>
          <w:szCs w:val="22"/>
          <w:lang w:val="en-US"/>
        </w:rPr>
        <w:t xml:space="preserve"> is a global mobility brand offering a complete and unique ecosystem for its private and professional customers around the world. Relying on data and technology, Free2</w:t>
      </w:r>
      <w:r>
        <w:rPr>
          <w:rFonts w:ascii="Open Sans" w:eastAsiaTheme="minorHAnsi" w:hAnsi="Open Sans" w:cs="Open Sans"/>
          <w:sz w:val="18"/>
          <w:szCs w:val="22"/>
          <w:lang w:val="en-US"/>
        </w:rPr>
        <w:t>m</w:t>
      </w:r>
      <w:r w:rsidRPr="003318C8">
        <w:rPr>
          <w:rFonts w:ascii="Open Sans" w:eastAsiaTheme="minorHAnsi" w:hAnsi="Open Sans" w:cs="Open Sans"/>
          <w:sz w:val="18"/>
          <w:szCs w:val="22"/>
          <w:lang w:val="en-US"/>
        </w:rPr>
        <w:t>ove puts the customer experience at the heart of the business to reinvent mobility and facilitate the transition to e-mobility. </w:t>
      </w:r>
      <w:r w:rsidRPr="003318C8">
        <w:rPr>
          <w:rFonts w:ascii="Open Sans" w:eastAsiaTheme="minorHAnsi" w:hAnsi="Open Sans" w:cs="Open Sans"/>
          <w:sz w:val="18"/>
          <w:szCs w:val="22"/>
          <w:lang w:val="en-US"/>
        </w:rPr>
        <w:br/>
      </w:r>
      <w:r w:rsidRPr="003318C8">
        <w:rPr>
          <w:rFonts w:ascii="Open Sans" w:eastAsiaTheme="minorHAnsi" w:hAnsi="Open Sans" w:cs="Open Sans"/>
          <w:b/>
          <w:sz w:val="18"/>
          <w:szCs w:val="22"/>
          <w:lang w:val="en-US"/>
        </w:rPr>
        <w:t>Free2</w:t>
      </w:r>
      <w:r>
        <w:rPr>
          <w:rFonts w:ascii="Open Sans" w:eastAsiaTheme="minorHAnsi" w:hAnsi="Open Sans" w:cs="Open Sans"/>
          <w:b/>
          <w:sz w:val="18"/>
          <w:szCs w:val="22"/>
          <w:lang w:val="en-US"/>
        </w:rPr>
        <w:t>m</w:t>
      </w:r>
      <w:r w:rsidRPr="003318C8">
        <w:rPr>
          <w:rFonts w:ascii="Open Sans" w:eastAsiaTheme="minorHAnsi" w:hAnsi="Open Sans" w:cs="Open Sans"/>
          <w:b/>
          <w:sz w:val="18"/>
          <w:szCs w:val="22"/>
          <w:lang w:val="en-US"/>
        </w:rPr>
        <w:t xml:space="preserve">ove </w:t>
      </w:r>
      <w:proofErr w:type="spellStart"/>
      <w:r w:rsidRPr="003318C8">
        <w:rPr>
          <w:rFonts w:ascii="Open Sans" w:eastAsiaTheme="minorHAnsi" w:hAnsi="Open Sans" w:cs="Open Sans"/>
          <w:b/>
          <w:sz w:val="18"/>
          <w:szCs w:val="22"/>
          <w:lang w:val="en-US"/>
        </w:rPr>
        <w:t>eSolutions</w:t>
      </w:r>
      <w:proofErr w:type="spellEnd"/>
      <w:r w:rsidRPr="003318C8">
        <w:rPr>
          <w:rFonts w:ascii="Open Sans" w:eastAsiaTheme="minorHAnsi" w:hAnsi="Open Sans" w:cs="Open Sans"/>
          <w:sz w:val="18"/>
          <w:szCs w:val="22"/>
          <w:lang w:val="en-US"/>
        </w:rPr>
        <w:t xml:space="preserve"> is a joint venture between </w:t>
      </w:r>
      <w:proofErr w:type="spellStart"/>
      <w:r w:rsidRPr="003318C8">
        <w:rPr>
          <w:rFonts w:ascii="Open Sans" w:eastAsiaTheme="minorHAnsi" w:hAnsi="Open Sans" w:cs="Open Sans"/>
          <w:sz w:val="18"/>
          <w:szCs w:val="22"/>
          <w:lang w:val="en-US"/>
        </w:rPr>
        <w:t>Stellantis</w:t>
      </w:r>
      <w:proofErr w:type="spellEnd"/>
      <w:r w:rsidRPr="003318C8">
        <w:rPr>
          <w:rFonts w:ascii="Open Sans" w:eastAsiaTheme="minorHAnsi" w:hAnsi="Open Sans" w:cs="Open Sans"/>
          <w:sz w:val="18"/>
          <w:szCs w:val="22"/>
          <w:lang w:val="en-US"/>
        </w:rPr>
        <w:t xml:space="preserve"> and NHOA, aiming to become a leader in the design, development, </w:t>
      </w:r>
      <w:proofErr w:type="gramStart"/>
      <w:r w:rsidRPr="003318C8">
        <w:rPr>
          <w:rFonts w:ascii="Open Sans" w:eastAsiaTheme="minorHAnsi" w:hAnsi="Open Sans" w:cs="Open Sans"/>
          <w:sz w:val="18"/>
          <w:szCs w:val="22"/>
          <w:lang w:val="en-US"/>
        </w:rPr>
        <w:t>manufacturing</w:t>
      </w:r>
      <w:proofErr w:type="gramEnd"/>
      <w:r w:rsidRPr="003318C8">
        <w:rPr>
          <w:rFonts w:ascii="Open Sans" w:eastAsiaTheme="minorHAnsi" w:hAnsi="Open Sans" w:cs="Open Sans"/>
          <w:sz w:val="18"/>
          <w:szCs w:val="22"/>
          <w:lang w:val="en-US"/>
        </w:rPr>
        <w:t xml:space="preserve"> and distribution of electric mobility products. In a spirit of innovation and as a pioneer, the company will guide the transition to new forms of electric mobility, to contribute to the depletion in CO</w:t>
      </w:r>
      <w:r w:rsidRPr="003318C8">
        <w:rPr>
          <w:rFonts w:ascii="Open Sans" w:eastAsiaTheme="minorHAnsi" w:hAnsi="Open Sans" w:cs="Open Sans"/>
          <w:sz w:val="18"/>
          <w:szCs w:val="22"/>
          <w:vertAlign w:val="subscript"/>
          <w:lang w:val="en-US"/>
        </w:rPr>
        <w:t>2</w:t>
      </w:r>
      <w:r w:rsidRPr="003318C8">
        <w:rPr>
          <w:rFonts w:ascii="Open Sans" w:eastAsiaTheme="minorHAnsi" w:hAnsi="Open Sans" w:cs="Open Sans"/>
          <w:sz w:val="18"/>
          <w:szCs w:val="22"/>
          <w:lang w:val="en-US"/>
        </w:rPr>
        <w:t xml:space="preserve"> emissions.</w:t>
      </w:r>
    </w:p>
    <w:p w14:paraId="1D004D5C" w14:textId="77777777" w:rsidR="00E10798" w:rsidRPr="003318C8" w:rsidRDefault="00E10798" w:rsidP="00E10798">
      <w:pPr>
        <w:shd w:val="clear" w:color="auto" w:fill="FFFFFF"/>
        <w:spacing w:after="0" w:line="240" w:lineRule="auto"/>
        <w:rPr>
          <w:rFonts w:ascii="Open Sans" w:hAnsi="Open Sans" w:cs="Open Sans"/>
          <w:sz w:val="18"/>
        </w:rPr>
      </w:pPr>
      <w:r w:rsidRPr="003318C8">
        <w:rPr>
          <w:rFonts w:ascii="Open Sans" w:hAnsi="Open Sans" w:cs="Open Sans"/>
          <w:sz w:val="18"/>
        </w:rPr>
        <w:t>Visit us on our website​</w:t>
      </w:r>
      <w:proofErr w:type="spellStart"/>
      <w:r w:rsidRPr="003318C8">
        <w:rPr>
          <w:rFonts w:ascii="Open Sans" w:hAnsi="Open Sans" w:cs="Open Sans"/>
          <w:sz w:val="18"/>
        </w:rPr>
        <w:t>s</w:t>
      </w:r>
      <w:proofErr w:type="spellEnd"/>
      <w:r w:rsidRPr="003318C8">
        <w:rPr>
          <w:rFonts w:ascii="Open Sans" w:hAnsi="Open Sans" w:cs="Open Sans"/>
          <w:sz w:val="18"/>
        </w:rPr>
        <w:t>​: </w:t>
      </w:r>
      <w:hyperlink r:id="rId7" w:history="1">
        <w:r w:rsidRPr="003318C8">
          <w:rPr>
            <w:rStyle w:val="Collegamentoipertestuale"/>
            <w:rFonts w:ascii="Open Sans" w:hAnsi="Open Sans" w:cs="Open Sans"/>
            <w:sz w:val="18"/>
          </w:rPr>
          <w:t>www.free2move.com/</w:t>
        </w:r>
      </w:hyperlink>
      <w:r w:rsidRPr="003318C8">
        <w:rPr>
          <w:rFonts w:ascii="Open Sans" w:hAnsi="Open Sans" w:cs="Open Sans"/>
          <w:sz w:val="18"/>
        </w:rPr>
        <w:t xml:space="preserve">, </w:t>
      </w:r>
      <w:hyperlink r:id="rId8" w:history="1">
        <w:r w:rsidRPr="003318C8">
          <w:rPr>
            <w:rStyle w:val="Collegamentoipertestuale"/>
            <w:rFonts w:ascii="Open Sans" w:hAnsi="Open Sans" w:cs="Open Sans"/>
            <w:sz w:val="18"/>
          </w:rPr>
          <w:t>www.esolutions.free2move.com/​</w:t>
        </w:r>
      </w:hyperlink>
    </w:p>
    <w:p w14:paraId="2FA48795" w14:textId="77777777" w:rsidR="00E10798" w:rsidRDefault="00E10798" w:rsidP="00E10798">
      <w:pPr>
        <w:spacing w:after="0" w:line="240" w:lineRule="auto"/>
        <w:rPr>
          <w:rFonts w:ascii="Open Sans" w:hAnsi="Open Sans" w:cs="Open Sans"/>
          <w:sz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990"/>
        <w:gridCol w:w="8529"/>
      </w:tblGrid>
      <w:tr w:rsidR="00E10798" w:rsidRPr="003318C8" w14:paraId="3F6B28F2" w14:textId="77777777" w:rsidTr="00F32FA2">
        <w:trPr>
          <w:trHeight w:val="454"/>
        </w:trPr>
        <w:tc>
          <w:tcPr>
            <w:tcW w:w="562" w:type="dxa"/>
          </w:tcPr>
          <w:p w14:paraId="55F22BB4" w14:textId="77777777" w:rsidR="00E10798" w:rsidRPr="003318C8" w:rsidRDefault="00E10798" w:rsidP="00E10798">
            <w:pPr>
              <w:spacing w:after="0" w:line="240" w:lineRule="auto"/>
              <w:textAlignment w:val="baseline"/>
              <w:rPr>
                <w:rFonts w:ascii="Open Sans" w:eastAsia="Times New Roman" w:hAnsi="Open Sans" w:cs="Open Sans"/>
                <w:color w:val="073763"/>
                <w:sz w:val="18"/>
                <w:szCs w:val="18"/>
              </w:rPr>
            </w:pPr>
            <w:r w:rsidRPr="003318C8">
              <w:rPr>
                <w:rFonts w:ascii="Open Sans" w:eastAsia="Times New Roman" w:hAnsi="Open Sans" w:cs="Open Sans"/>
                <w:noProof/>
                <w:color w:val="073763"/>
                <w:sz w:val="18"/>
                <w:szCs w:val="18"/>
              </w:rPr>
              <w:drawing>
                <wp:inline distT="0" distB="0" distL="0" distR="0" wp14:anchorId="10E9E592" wp14:editId="7818D03A">
                  <wp:extent cx="24765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9066" w:type="dxa"/>
          </w:tcPr>
          <w:p w14:paraId="46838AA8" w14:textId="77777777" w:rsidR="00E10798" w:rsidRPr="003318C8" w:rsidRDefault="00831149" w:rsidP="00E10798">
            <w:pPr>
              <w:shd w:val="clear" w:color="auto" w:fill="FFFFFF"/>
              <w:spacing w:after="0" w:line="240" w:lineRule="auto"/>
              <w:textAlignment w:val="baseline"/>
              <w:rPr>
                <w:rFonts w:ascii="Open Sans" w:eastAsia="Times New Roman" w:hAnsi="Open Sans" w:cs="Open Sans"/>
                <w:color w:val="073763"/>
                <w:sz w:val="18"/>
                <w:szCs w:val="18"/>
              </w:rPr>
            </w:pPr>
            <w:hyperlink r:id="rId10" w:history="1">
              <w:r w:rsidR="00E10798">
                <w:rPr>
                  <w:rStyle w:val="Collegamentoipertestuale"/>
                  <w:rFonts w:ascii="Open Sans" w:eastAsia="Times New Roman" w:hAnsi="Open Sans" w:cs="Open Sans"/>
                  <w:sz w:val="18"/>
                  <w:szCs w:val="18"/>
                </w:rPr>
                <w:t xml:space="preserve">Follow </w:t>
              </w:r>
              <w:proofErr w:type="spellStart"/>
              <w:r w:rsidR="00E10798">
                <w:rPr>
                  <w:rStyle w:val="Collegamentoipertestuale"/>
                  <w:rFonts w:ascii="Open Sans" w:eastAsia="Times New Roman" w:hAnsi="Open Sans" w:cs="Open Sans"/>
                  <w:sz w:val="18"/>
                  <w:szCs w:val="18"/>
                </w:rPr>
                <w:t>us</w:t>
              </w:r>
              <w:proofErr w:type="spellEnd"/>
              <w:r w:rsidR="00E10798">
                <w:rPr>
                  <w:rStyle w:val="Collegamentoipertestuale"/>
                  <w:rFonts w:ascii="Open Sans" w:eastAsia="Times New Roman" w:hAnsi="Open Sans" w:cs="Open Sans"/>
                  <w:sz w:val="18"/>
                  <w:szCs w:val="18"/>
                </w:rPr>
                <w:t xml:space="preserve"> on</w:t>
              </w:r>
              <w:r w:rsidR="00E10798" w:rsidRPr="003318C8">
                <w:rPr>
                  <w:rStyle w:val="Collegamentoipertestuale"/>
                  <w:rFonts w:ascii="Open Sans" w:eastAsia="Times New Roman" w:hAnsi="Open Sans" w:cs="Open Sans"/>
                  <w:sz w:val="18"/>
                  <w:szCs w:val="18"/>
                </w:rPr>
                <w:t xml:space="preserve"> LinkedIn</w:t>
              </w:r>
            </w:hyperlink>
          </w:p>
        </w:tc>
      </w:tr>
      <w:tr w:rsidR="00E10798" w:rsidRPr="003318C8" w14:paraId="724C9028" w14:textId="77777777" w:rsidTr="00F32FA2">
        <w:trPr>
          <w:trHeight w:val="454"/>
        </w:trPr>
        <w:tc>
          <w:tcPr>
            <w:tcW w:w="562" w:type="dxa"/>
          </w:tcPr>
          <w:p w14:paraId="0D0EA48F" w14:textId="77777777" w:rsidR="00E10798" w:rsidRPr="003318C8" w:rsidRDefault="00E10798" w:rsidP="00E10798">
            <w:pPr>
              <w:spacing w:after="0" w:line="240" w:lineRule="auto"/>
              <w:textAlignment w:val="baseline"/>
              <w:rPr>
                <w:rFonts w:ascii="Open Sans" w:eastAsia="Times New Roman" w:hAnsi="Open Sans" w:cs="Open Sans"/>
                <w:color w:val="073763"/>
                <w:sz w:val="18"/>
                <w:szCs w:val="18"/>
              </w:rPr>
            </w:pPr>
            <w:r w:rsidRPr="003318C8">
              <w:rPr>
                <w:rFonts w:ascii="Open Sans" w:eastAsia="Times New Roman" w:hAnsi="Open Sans" w:cs="Open Sans"/>
                <w:noProof/>
                <w:color w:val="073763"/>
                <w:sz w:val="18"/>
                <w:szCs w:val="18"/>
              </w:rPr>
              <w:drawing>
                <wp:inline distT="0" distB="0" distL="0" distR="0" wp14:anchorId="6AF93821" wp14:editId="75EB3BF4">
                  <wp:extent cx="250812" cy="24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9066" w:type="dxa"/>
          </w:tcPr>
          <w:p w14:paraId="05CBB0DC" w14:textId="77777777" w:rsidR="00E10798" w:rsidRPr="003318C8" w:rsidRDefault="00831149" w:rsidP="00E10798">
            <w:pPr>
              <w:shd w:val="clear" w:color="auto" w:fill="FFFFFF"/>
              <w:spacing w:after="0" w:line="240" w:lineRule="auto"/>
              <w:textAlignment w:val="baseline"/>
              <w:rPr>
                <w:rFonts w:ascii="Open Sans" w:eastAsia="Times New Roman" w:hAnsi="Open Sans" w:cs="Open Sans"/>
                <w:color w:val="073763"/>
                <w:sz w:val="18"/>
                <w:szCs w:val="18"/>
              </w:rPr>
            </w:pPr>
            <w:hyperlink r:id="rId12" w:history="1">
              <w:r w:rsidR="00E10798" w:rsidRPr="00E34DE8">
                <w:t xml:space="preserve"> </w:t>
              </w:r>
              <w:r w:rsidR="00E10798" w:rsidRPr="003318C8">
                <w:rPr>
                  <w:rStyle w:val="Collegamentoipertestuale"/>
                  <w:rFonts w:ascii="Open Sans" w:eastAsia="Times New Roman" w:hAnsi="Open Sans" w:cs="Open Sans"/>
                  <w:sz w:val="18"/>
                  <w:szCs w:val="18"/>
                </w:rPr>
                <w:t xml:space="preserve">Follow </w:t>
              </w:r>
              <w:proofErr w:type="spellStart"/>
              <w:r w:rsidR="00E10798" w:rsidRPr="003318C8">
                <w:rPr>
                  <w:rStyle w:val="Collegamentoipertestuale"/>
                  <w:rFonts w:ascii="Open Sans" w:eastAsia="Times New Roman" w:hAnsi="Open Sans" w:cs="Open Sans"/>
                  <w:sz w:val="18"/>
                  <w:szCs w:val="18"/>
                </w:rPr>
                <w:t>us</w:t>
              </w:r>
              <w:proofErr w:type="spellEnd"/>
              <w:r w:rsidR="00E10798" w:rsidRPr="003318C8">
                <w:rPr>
                  <w:rStyle w:val="Collegamentoipertestuale"/>
                  <w:rFonts w:ascii="Open Sans" w:eastAsia="Times New Roman" w:hAnsi="Open Sans" w:cs="Open Sans"/>
                  <w:sz w:val="18"/>
                  <w:szCs w:val="18"/>
                </w:rPr>
                <w:t xml:space="preserve"> on Facebook</w:t>
              </w:r>
            </w:hyperlink>
          </w:p>
        </w:tc>
      </w:tr>
      <w:tr w:rsidR="00E10798" w:rsidRPr="003318C8" w14:paraId="596EF640" w14:textId="77777777" w:rsidTr="00F32FA2">
        <w:trPr>
          <w:trHeight w:val="454"/>
        </w:trPr>
        <w:tc>
          <w:tcPr>
            <w:tcW w:w="562" w:type="dxa"/>
          </w:tcPr>
          <w:p w14:paraId="7E433D1F" w14:textId="77777777" w:rsidR="00E10798" w:rsidRPr="003318C8" w:rsidRDefault="00E10798" w:rsidP="00E10798">
            <w:pPr>
              <w:spacing w:after="0" w:line="240" w:lineRule="auto"/>
              <w:textAlignment w:val="baseline"/>
              <w:rPr>
                <w:rFonts w:ascii="Open Sans" w:eastAsia="Times New Roman" w:hAnsi="Open Sans" w:cs="Open Sans"/>
                <w:color w:val="073763"/>
                <w:sz w:val="18"/>
                <w:szCs w:val="18"/>
              </w:rPr>
            </w:pPr>
            <w:r w:rsidRPr="003318C8">
              <w:rPr>
                <w:rFonts w:ascii="Open Sans" w:eastAsia="Times New Roman" w:hAnsi="Open Sans" w:cs="Open Sans"/>
                <w:noProof/>
                <w:color w:val="073763"/>
                <w:sz w:val="18"/>
                <w:szCs w:val="18"/>
              </w:rPr>
              <w:drawing>
                <wp:inline distT="0" distB="0" distL="0" distR="0" wp14:anchorId="5C67E41E" wp14:editId="18A74312">
                  <wp:extent cx="248400" cy="248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9066" w:type="dxa"/>
          </w:tcPr>
          <w:p w14:paraId="748CD25B" w14:textId="77777777" w:rsidR="00E10798" w:rsidRPr="003318C8" w:rsidRDefault="00831149" w:rsidP="00E10798">
            <w:pPr>
              <w:spacing w:after="0" w:line="240" w:lineRule="auto"/>
              <w:textAlignment w:val="baseline"/>
              <w:rPr>
                <w:rFonts w:ascii="Open Sans" w:eastAsia="Times New Roman" w:hAnsi="Open Sans" w:cs="Open Sans"/>
                <w:color w:val="073763"/>
                <w:sz w:val="18"/>
                <w:szCs w:val="18"/>
              </w:rPr>
            </w:pPr>
            <w:hyperlink r:id="rId14" w:history="1">
              <w:r w:rsidR="00E10798" w:rsidRPr="00E34DE8">
                <w:t xml:space="preserve"> </w:t>
              </w:r>
              <w:r w:rsidR="00E10798" w:rsidRPr="003318C8">
                <w:rPr>
                  <w:rStyle w:val="Collegamentoipertestuale"/>
                  <w:rFonts w:ascii="Open Sans" w:eastAsia="Times New Roman" w:hAnsi="Open Sans" w:cs="Open Sans"/>
                  <w:sz w:val="18"/>
                  <w:szCs w:val="18"/>
                </w:rPr>
                <w:t xml:space="preserve">Follow </w:t>
              </w:r>
              <w:proofErr w:type="spellStart"/>
              <w:r w:rsidR="00E10798" w:rsidRPr="003318C8">
                <w:rPr>
                  <w:rStyle w:val="Collegamentoipertestuale"/>
                  <w:rFonts w:ascii="Open Sans" w:eastAsia="Times New Roman" w:hAnsi="Open Sans" w:cs="Open Sans"/>
                  <w:sz w:val="18"/>
                  <w:szCs w:val="18"/>
                </w:rPr>
                <w:t>us</w:t>
              </w:r>
              <w:proofErr w:type="spellEnd"/>
              <w:r w:rsidR="00E10798" w:rsidRPr="003318C8">
                <w:rPr>
                  <w:rStyle w:val="Collegamentoipertestuale"/>
                  <w:rFonts w:ascii="Open Sans" w:eastAsia="Times New Roman" w:hAnsi="Open Sans" w:cs="Open Sans"/>
                  <w:sz w:val="18"/>
                  <w:szCs w:val="18"/>
                </w:rPr>
                <w:t xml:space="preserve"> on YouTube</w:t>
              </w:r>
            </w:hyperlink>
          </w:p>
        </w:tc>
      </w:tr>
    </w:tbl>
    <w:p w14:paraId="400E6F6B" w14:textId="77777777" w:rsidR="00433DA4" w:rsidRPr="003318C8" w:rsidRDefault="00433DA4" w:rsidP="00E10798">
      <w:pPr>
        <w:spacing w:after="0" w:line="240" w:lineRule="auto"/>
        <w:rPr>
          <w:rFonts w:ascii="Open Sans" w:hAnsi="Open Sans" w:cs="Open Sans"/>
          <w:b/>
          <w:sz w:val="18"/>
          <w:szCs w:val="18"/>
        </w:rPr>
      </w:pPr>
    </w:p>
    <w:p w14:paraId="3B472054" w14:textId="77777777" w:rsidR="00433DA4" w:rsidRPr="009B4639" w:rsidRDefault="00433DA4" w:rsidP="00E10798">
      <w:pPr>
        <w:spacing w:after="0" w:line="240" w:lineRule="auto"/>
        <w:ind w:left="0" w:right="0" w:firstLine="0"/>
        <w:jc w:val="left"/>
        <w:rPr>
          <w:lang w:val="it-IT"/>
        </w:rPr>
      </w:pPr>
    </w:p>
    <w:sectPr w:rsidR="00433DA4" w:rsidRPr="009B4639">
      <w:headerReference w:type="even" r:id="rId15"/>
      <w:headerReference w:type="default" r:id="rId16"/>
      <w:footerReference w:type="even" r:id="rId17"/>
      <w:footerReference w:type="default" r:id="rId18"/>
      <w:headerReference w:type="first" r:id="rId19"/>
      <w:footerReference w:type="first" r:id="rId20"/>
      <w:pgSz w:w="11906" w:h="16838"/>
      <w:pgMar w:top="1481" w:right="947" w:bottom="28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8932" w14:textId="77777777" w:rsidR="00831149" w:rsidRDefault="00831149">
      <w:pPr>
        <w:spacing w:after="0" w:line="240" w:lineRule="auto"/>
      </w:pPr>
      <w:r>
        <w:separator/>
      </w:r>
    </w:p>
  </w:endnote>
  <w:endnote w:type="continuationSeparator" w:id="0">
    <w:p w14:paraId="25E82D02" w14:textId="77777777" w:rsidR="00831149" w:rsidRDefault="0083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AC3B" w14:textId="77777777" w:rsidR="001254F9" w:rsidRDefault="001254F9">
    <w:pPr>
      <w:tabs>
        <w:tab w:val="center" w:pos="1440"/>
        <w:tab w:val="center" w:pos="4513"/>
      </w:tabs>
      <w:spacing w:after="0" w:line="259" w:lineRule="auto"/>
      <w:ind w:left="0" w:right="0" w:firstLine="0"/>
      <w:jc w:val="left"/>
    </w:pPr>
    <w:r>
      <w:rPr>
        <w:noProof/>
        <w:lang w:val="it-IT" w:eastAsia="it-IT"/>
      </w:rPr>
      <mc:AlternateContent>
        <mc:Choice Requires="wpg">
          <w:drawing>
            <wp:anchor distT="0" distB="0" distL="114300" distR="114300" simplePos="0" relativeHeight="251660288" behindDoc="0" locked="0" layoutInCell="1" allowOverlap="1" wp14:anchorId="7AA19210" wp14:editId="236D5B1D">
              <wp:simplePos x="0" y="0"/>
              <wp:positionH relativeFrom="page">
                <wp:posOffset>903732</wp:posOffset>
              </wp:positionH>
              <wp:positionV relativeFrom="page">
                <wp:posOffset>10005060</wp:posOffset>
              </wp:positionV>
              <wp:extent cx="5627370" cy="9144"/>
              <wp:effectExtent l="0" t="0" r="0" b="0"/>
              <wp:wrapSquare wrapText="bothSides"/>
              <wp:docPr id="98560" name="Group 98560"/>
              <wp:cNvGraphicFramePr/>
              <a:graphic xmlns:a="http://schemas.openxmlformats.org/drawingml/2006/main">
                <a:graphicData uri="http://schemas.microsoft.com/office/word/2010/wordprocessingGroup">
                  <wpg:wgp>
                    <wpg:cNvGrpSpPr/>
                    <wpg:grpSpPr>
                      <a:xfrm>
                        <a:off x="0" y="0"/>
                        <a:ext cx="5627370" cy="9144"/>
                        <a:chOff x="0" y="0"/>
                        <a:chExt cx="5627370" cy="9144"/>
                      </a:xfrm>
                    </wpg:grpSpPr>
                    <wps:wsp>
                      <wps:cNvPr id="98561" name="Shape 98561"/>
                      <wps:cNvSpPr/>
                      <wps:spPr>
                        <a:xfrm>
                          <a:off x="0" y="0"/>
                          <a:ext cx="5627370" cy="0"/>
                        </a:xfrm>
                        <a:custGeom>
                          <a:avLst/>
                          <a:gdLst/>
                          <a:ahLst/>
                          <a:cxnLst/>
                          <a:rect l="0" t="0" r="0" b="0"/>
                          <a:pathLst>
                            <a:path w="5627370">
                              <a:moveTo>
                                <a:pt x="0" y="0"/>
                              </a:moveTo>
                              <a:lnTo>
                                <a:pt x="562737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A1DC949" id="Group 98560" o:spid="_x0000_s1026" style="position:absolute;margin-left:71.15pt;margin-top:787.8pt;width:443.1pt;height:.7pt;z-index:251660288;mso-position-horizontal-relative:page;mso-position-vertical-relative:page" coordsize="562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">
              <v:shape id="Shape 98561" o:spid="_x0000_s1027" style="position:absolute;width:56273;height:0;visibility:visible;mso-wrap-style:square;v-text-anchor:top" coordsize="5627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8uv8UA&#10;AADeAAAADwAAAGRycy9kb3ducmV2LnhtbESPzYvCMBTE74L/Q3iCN02t+FWNsiyIe9mDHxdvj+bZ&#10;drd5KUms9b/fCAseh5n5DbPZdaYWLTlfWVYwGScgiHOrKy4UXM770RKED8gaa8uk4Ekedtt+b4OZ&#10;tg8+UnsKhYgQ9hkqKENoMil9XpJBP7YNcfRu1hkMUbpCaoePCDe1TJNkLg1WHBdKbOizpPz3dDcK&#10;2pU8dNPUpdb/fF9d8Vzsr7xQajjoPtYgAnXhHf5vf2kFq+VsPoHXnXgF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y6/xQAAAN4AAAAPAAAAAAAAAAAAAAAAAJgCAABkcnMv&#10;ZG93bnJldi54bWxQSwUGAAAAAAQABAD1AAAAigMAAAAA&#10;" path="m,l5627370,e" filled="f" strokeweight=".72pt">
                <v:path arrowok="t" textboxrect="0,0,5627370,0"/>
              </v:shape>
              <w10:wrap type="square" anchorx="page" anchory="page"/>
            </v:group>
          </w:pict>
        </mc:Fallback>
      </mc:AlternateContent>
    </w:r>
    <w:r>
      <w:t xml:space="preserve"> </w:t>
    </w:r>
    <w:r>
      <w:tab/>
      <w:t xml:space="preserve"> </w:t>
    </w:r>
    <w:r>
      <w:tab/>
    </w:r>
    <w:r>
      <w:fldChar w:fldCharType="begin"/>
    </w:r>
    <w:r>
      <w:instrText xml:space="preserve"> PAGE   \* MERGEFORMAT </w:instrText>
    </w:r>
    <w:r>
      <w:fldChar w:fldCharType="separate"/>
    </w:r>
    <w:r>
      <w:rPr>
        <w:noProof/>
      </w:rPr>
      <w:t>148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407A" w14:textId="77777777" w:rsidR="001254F9" w:rsidRDefault="001254F9">
    <w:pPr>
      <w:tabs>
        <w:tab w:val="center" w:pos="1440"/>
        <w:tab w:val="center" w:pos="4513"/>
      </w:tabs>
      <w:spacing w:after="0" w:line="259" w:lineRule="auto"/>
      <w:ind w:left="0" w:right="0" w:firstLine="0"/>
      <w:jc w:val="left"/>
    </w:pPr>
    <w:r>
      <w:rPr>
        <w:noProof/>
        <w:lang w:val="it-IT" w:eastAsia="it-IT"/>
      </w:rPr>
      <mc:AlternateContent>
        <mc:Choice Requires="wpg">
          <w:drawing>
            <wp:anchor distT="0" distB="0" distL="114300" distR="114300" simplePos="0" relativeHeight="251661312" behindDoc="0" locked="0" layoutInCell="1" allowOverlap="1" wp14:anchorId="354D1F35" wp14:editId="6AB30C84">
              <wp:simplePos x="0" y="0"/>
              <wp:positionH relativeFrom="page">
                <wp:posOffset>903732</wp:posOffset>
              </wp:positionH>
              <wp:positionV relativeFrom="page">
                <wp:posOffset>10005060</wp:posOffset>
              </wp:positionV>
              <wp:extent cx="5627370" cy="9144"/>
              <wp:effectExtent l="0" t="0" r="0" b="0"/>
              <wp:wrapSquare wrapText="bothSides"/>
              <wp:docPr id="98537" name="Group 98537"/>
              <wp:cNvGraphicFramePr/>
              <a:graphic xmlns:a="http://schemas.openxmlformats.org/drawingml/2006/main">
                <a:graphicData uri="http://schemas.microsoft.com/office/word/2010/wordprocessingGroup">
                  <wpg:wgp>
                    <wpg:cNvGrpSpPr/>
                    <wpg:grpSpPr>
                      <a:xfrm>
                        <a:off x="0" y="0"/>
                        <a:ext cx="5627370" cy="9144"/>
                        <a:chOff x="0" y="0"/>
                        <a:chExt cx="5627370" cy="9144"/>
                      </a:xfrm>
                    </wpg:grpSpPr>
                    <wps:wsp>
                      <wps:cNvPr id="98538" name="Shape 98538"/>
                      <wps:cNvSpPr/>
                      <wps:spPr>
                        <a:xfrm>
                          <a:off x="0" y="0"/>
                          <a:ext cx="5627370" cy="0"/>
                        </a:xfrm>
                        <a:custGeom>
                          <a:avLst/>
                          <a:gdLst/>
                          <a:ahLst/>
                          <a:cxnLst/>
                          <a:rect l="0" t="0" r="0" b="0"/>
                          <a:pathLst>
                            <a:path w="5627370">
                              <a:moveTo>
                                <a:pt x="0" y="0"/>
                              </a:moveTo>
                              <a:lnTo>
                                <a:pt x="562737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864BCD" id="Group 98537" o:spid="_x0000_s1026" style="position:absolute;margin-left:71.15pt;margin-top:787.8pt;width:443.1pt;height:.7pt;z-index:251661312;mso-position-horizontal-relative:page;mso-position-vertical-relative:page" coordsize="562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">
              <v:shape id="Shape 98538" o:spid="_x0000_s1027" style="position:absolute;width:56273;height:0;visibility:visible;mso-wrap-style:square;v-text-anchor:top" coordsize="5627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oP8IA&#10;AADeAAAADwAAAGRycy9kb3ducmV2LnhtbERPu27CMBTdkfgH6yKxgUNQeQQMQpUQXToQWNiu4ksS&#10;iK8j2w3h7+uhUsej897ue9OIjpyvLSuYTRMQxIXVNZcKrpfjZAXCB2SNjWVS8CYP+91wsMVM2xef&#10;qctDKWII+wwVVCG0mZS+qMign9qWOHJ36wyGCF0ptcNXDDeNTJNkIQ3WHBsqbOmzouKZ/xgF3Vqe&#10;+nnqUusf3zdXvpfHGy+VGo/6wwZEoD78i//cX1rBevUxj3vjnXgF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tqg/wgAAAN4AAAAPAAAAAAAAAAAAAAAAAJgCAABkcnMvZG93&#10;bnJldi54bWxQSwUGAAAAAAQABAD1AAAAhwMAAAAA&#10;" path="m,l5627370,e" filled="f" strokeweight=".72pt">
                <v:path arrowok="t" textboxrect="0,0,5627370,0"/>
              </v:shape>
              <w10:wrap type="square" anchorx="page" anchory="page"/>
            </v:group>
          </w:pict>
        </mc:Fallback>
      </mc:AlternateContent>
    </w:r>
    <w:r>
      <w:t xml:space="preserve"> </w:t>
    </w:r>
    <w:r>
      <w:tab/>
      <w:t xml:space="preserve"> </w:t>
    </w:r>
    <w:r>
      <w:tab/>
    </w:r>
    <w:r>
      <w:fldChar w:fldCharType="begin"/>
    </w:r>
    <w:r>
      <w:instrText xml:space="preserve"> PAGE   \* MERGEFORMAT </w:instrText>
    </w:r>
    <w:r>
      <w:fldChar w:fldCharType="separate"/>
    </w:r>
    <w:r w:rsidR="00386F9B">
      <w:rPr>
        <w:noProof/>
      </w:rPr>
      <w:t>10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9229" w14:textId="77777777" w:rsidR="001254F9" w:rsidRDefault="001254F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E03A" w14:textId="77777777" w:rsidR="00831149" w:rsidRDefault="00831149">
      <w:pPr>
        <w:spacing w:after="0" w:line="259" w:lineRule="auto"/>
        <w:ind w:left="0" w:right="0" w:firstLine="0"/>
        <w:jc w:val="left"/>
      </w:pPr>
      <w:r>
        <w:separator/>
      </w:r>
    </w:p>
  </w:footnote>
  <w:footnote w:type="continuationSeparator" w:id="0">
    <w:p w14:paraId="37F0A050" w14:textId="77777777" w:rsidR="00831149" w:rsidRDefault="00831149">
      <w:pPr>
        <w:spacing w:after="0"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83BA" w14:textId="77777777" w:rsidR="001254F9" w:rsidRDefault="001254F9">
    <w:pPr>
      <w:spacing w:after="0" w:line="259" w:lineRule="auto"/>
      <w:ind w:left="0" w:right="0" w:firstLine="0"/>
      <w:jc w:val="left"/>
    </w:pPr>
    <w:r>
      <w:rPr>
        <w:noProof/>
        <w:lang w:val="it-IT" w:eastAsia="it-IT"/>
      </w:rPr>
      <mc:AlternateContent>
        <mc:Choice Requires="wpg">
          <w:drawing>
            <wp:anchor distT="0" distB="0" distL="114300" distR="114300" simplePos="0" relativeHeight="251658240" behindDoc="0" locked="0" layoutInCell="1" allowOverlap="1" wp14:anchorId="33721AE4" wp14:editId="3B7E62D0">
              <wp:simplePos x="0" y="0"/>
              <wp:positionH relativeFrom="page">
                <wp:posOffset>896417</wp:posOffset>
              </wp:positionH>
              <wp:positionV relativeFrom="page">
                <wp:posOffset>431292</wp:posOffset>
              </wp:positionV>
              <wp:extent cx="5769229" cy="560386"/>
              <wp:effectExtent l="0" t="0" r="0" b="0"/>
              <wp:wrapSquare wrapText="bothSides"/>
              <wp:docPr id="98545" name="Group 98545"/>
              <wp:cNvGraphicFramePr/>
              <a:graphic xmlns:a="http://schemas.openxmlformats.org/drawingml/2006/main">
                <a:graphicData uri="http://schemas.microsoft.com/office/word/2010/wordprocessingGroup">
                  <wpg:wgp>
                    <wpg:cNvGrpSpPr/>
                    <wpg:grpSpPr>
                      <a:xfrm>
                        <a:off x="0" y="0"/>
                        <a:ext cx="5769229" cy="560386"/>
                        <a:chOff x="0" y="0"/>
                        <a:chExt cx="5769229" cy="560386"/>
                      </a:xfrm>
                    </wpg:grpSpPr>
                    <wps:wsp>
                      <wps:cNvPr id="98548" name="Rectangle 98548"/>
                      <wps:cNvSpPr/>
                      <wps:spPr>
                        <a:xfrm>
                          <a:off x="1103325" y="417576"/>
                          <a:ext cx="42144" cy="189937"/>
                        </a:xfrm>
                        <a:prstGeom prst="rect">
                          <a:avLst/>
                        </a:prstGeom>
                        <a:ln>
                          <a:noFill/>
                        </a:ln>
                      </wps:spPr>
                      <wps:txbx>
                        <w:txbxContent>
                          <w:p w14:paraId="2FECEA60" w14:textId="77777777" w:rsidR="001254F9" w:rsidRDefault="001254F9">
                            <w:pPr>
                              <w:spacing w:after="160" w:line="259" w:lineRule="auto"/>
                              <w:ind w:left="0" w:right="0" w:firstLine="0"/>
                              <w:jc w:val="left"/>
                            </w:pPr>
                            <w:r>
                              <w:t xml:space="preserve"> </w:t>
                            </w:r>
                          </w:p>
                        </w:txbxContent>
                      </wps:txbx>
                      <wps:bodyPr horzOverflow="overflow" vert="horz" lIns="0" tIns="0" rIns="0" bIns="0" rtlCol="0">
                        <a:noAutofit/>
                      </wps:bodyPr>
                    </wps:wsp>
                    <wps:wsp>
                      <wps:cNvPr id="103640" name="Shape 103640"/>
                      <wps:cNvSpPr/>
                      <wps:spPr>
                        <a:xfrm>
                          <a:off x="0" y="536397"/>
                          <a:ext cx="5769229" cy="9449"/>
                        </a:xfrm>
                        <a:custGeom>
                          <a:avLst/>
                          <a:gdLst/>
                          <a:ahLst/>
                          <a:cxnLst/>
                          <a:rect l="0" t="0" r="0" b="0"/>
                          <a:pathLst>
                            <a:path w="5769229" h="9449">
                              <a:moveTo>
                                <a:pt x="0" y="0"/>
                              </a:moveTo>
                              <a:lnTo>
                                <a:pt x="5769229" y="0"/>
                              </a:lnTo>
                              <a:lnTo>
                                <a:pt x="5769229" y="9449"/>
                              </a:lnTo>
                              <a:lnTo>
                                <a:pt x="0" y="94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8547" name="Picture 98547"/>
                        <pic:cNvPicPr/>
                      </pic:nvPicPr>
                      <pic:blipFill>
                        <a:blip r:embed="rId1"/>
                        <a:stretch>
                          <a:fillRect/>
                        </a:stretch>
                      </pic:blipFill>
                      <pic:spPr>
                        <a:xfrm>
                          <a:off x="17983" y="0"/>
                          <a:ext cx="1078992" cy="522732"/>
                        </a:xfrm>
                        <a:prstGeom prst="rect">
                          <a:avLst/>
                        </a:prstGeom>
                      </pic:spPr>
                    </pic:pic>
                  </wpg:wgp>
                </a:graphicData>
              </a:graphic>
            </wp:anchor>
          </w:drawing>
        </mc:Choice>
        <mc:Fallback>
          <w:pict>
            <v:group w14:anchorId="33721AE4" id="Group 98545" o:spid="_x0000_s1026" style="position:absolute;margin-left:70.6pt;margin-top:33.95pt;width:454.25pt;height:44.1pt;z-index:251658240;mso-position-horizontal-relative:page;mso-position-vertical-relative:page" coordsize="57692,56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">
              <v:rect id="Rectangle 98548" o:spid="_x0000_s1027" style="position:absolute;left:11033;top:41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" filled="f" stroked="f">
                <v:textbox inset="0,0,0,0">
                  <w:txbxContent>
                    <w:p w14:paraId="2FECEA60" w14:textId="77777777" w:rsidR="001254F9" w:rsidRDefault="001254F9">
                      <w:pPr>
                        <w:spacing w:after="160" w:line="259" w:lineRule="auto"/>
                        <w:ind w:left="0" w:right="0" w:firstLine="0"/>
                        <w:jc w:val="left"/>
                      </w:pPr>
                      <w:r>
                        <w:t xml:space="preserve"> </w:t>
                      </w:r>
                    </w:p>
                  </w:txbxContent>
                </v:textbox>
              </v:rect>
              <v:shape id="Shape 103640" o:spid="_x0000_s1028" style="position:absolute;top:5363;width:57692;height:95;visibility:visible;mso-wrap-style:square;v-text-anchor:top" coordsize="5769229,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" path="m,l5769229,r,9449l,9449,,e" fillcolor="black" stroked="f" strokeweight="0">
                <v:stroke miterlimit="83231f" joinstyle="miter"/>
                <v:path arrowok="t" textboxrect="0,0,5769229,944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547" o:spid="_x0000_s1029" type="#_x0000_t75" style="position:absolute;left:179;width:10790;height: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">
                <v:imagedata r:id="rId2"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F6D9" w14:textId="77777777" w:rsidR="001254F9" w:rsidRDefault="001254F9">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49EE" w14:textId="77777777" w:rsidR="001254F9" w:rsidRDefault="001254F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EEC"/>
    <w:multiLevelType w:val="hybridMultilevel"/>
    <w:tmpl w:val="6BB0C0E2"/>
    <w:lvl w:ilvl="0" w:tplc="48C2BF76">
      <w:start w:val="1"/>
      <w:numFmt w:val="bullet"/>
      <w:lvlText w:val="-"/>
      <w:lvlJc w:val="left"/>
      <w:pPr>
        <w:ind w:left="2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B2996E">
      <w:start w:val="1"/>
      <w:numFmt w:val="bullet"/>
      <w:lvlText w:val="o"/>
      <w:lvlJc w:val="left"/>
      <w:pPr>
        <w:ind w:left="12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252D6D4">
      <w:start w:val="1"/>
      <w:numFmt w:val="bullet"/>
      <w:lvlText w:val="▪"/>
      <w:lvlJc w:val="left"/>
      <w:pPr>
        <w:ind w:left="19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BE8278">
      <w:start w:val="1"/>
      <w:numFmt w:val="bullet"/>
      <w:lvlText w:val="•"/>
      <w:lvlJc w:val="left"/>
      <w:pPr>
        <w:ind w:left="26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F4C2A26">
      <w:start w:val="1"/>
      <w:numFmt w:val="bullet"/>
      <w:lvlText w:val="o"/>
      <w:lvlJc w:val="left"/>
      <w:pPr>
        <w:ind w:left="3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086AD42">
      <w:start w:val="1"/>
      <w:numFmt w:val="bullet"/>
      <w:lvlText w:val="▪"/>
      <w:lvlJc w:val="left"/>
      <w:pPr>
        <w:ind w:left="4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720590">
      <w:start w:val="1"/>
      <w:numFmt w:val="bullet"/>
      <w:lvlText w:val="•"/>
      <w:lvlJc w:val="left"/>
      <w:pPr>
        <w:ind w:left="4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296C152">
      <w:start w:val="1"/>
      <w:numFmt w:val="bullet"/>
      <w:lvlText w:val="o"/>
      <w:lvlJc w:val="left"/>
      <w:pPr>
        <w:ind w:left="5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CDA3B7A">
      <w:start w:val="1"/>
      <w:numFmt w:val="bullet"/>
      <w:lvlText w:val="▪"/>
      <w:lvlJc w:val="left"/>
      <w:pPr>
        <w:ind w:left="6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C43B20"/>
    <w:multiLevelType w:val="hybridMultilevel"/>
    <w:tmpl w:val="DCF0633E"/>
    <w:lvl w:ilvl="0" w:tplc="98C2D4A8">
      <w:start w:val="1"/>
      <w:numFmt w:val="bullet"/>
      <w:lvlText w:val="-"/>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F52A092">
      <w:start w:val="1"/>
      <w:numFmt w:val="bullet"/>
      <w:lvlText w:val="o"/>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8D828F2">
      <w:start w:val="1"/>
      <w:numFmt w:val="bullet"/>
      <w:lvlText w:val="▪"/>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44E138E">
      <w:start w:val="1"/>
      <w:numFmt w:val="bullet"/>
      <w:lvlText w:val="•"/>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566516">
      <w:start w:val="1"/>
      <w:numFmt w:val="bullet"/>
      <w:lvlText w:val="o"/>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B96BDEC">
      <w:start w:val="1"/>
      <w:numFmt w:val="bullet"/>
      <w:lvlText w:val="▪"/>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B4CD4B6">
      <w:start w:val="1"/>
      <w:numFmt w:val="bullet"/>
      <w:lvlText w:val="•"/>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F05AB6">
      <w:start w:val="1"/>
      <w:numFmt w:val="bullet"/>
      <w:lvlText w:val="o"/>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0DE4928">
      <w:start w:val="1"/>
      <w:numFmt w:val="bullet"/>
      <w:lvlText w:val="▪"/>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8F2F8E"/>
    <w:multiLevelType w:val="hybridMultilevel"/>
    <w:tmpl w:val="14D23834"/>
    <w:lvl w:ilvl="0" w:tplc="98384166">
      <w:start w:val="1"/>
      <w:numFmt w:val="bullet"/>
      <w:lvlText w:val="•"/>
      <w:lvlJc w:val="left"/>
      <w:pPr>
        <w:ind w:left="94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69C642F8">
      <w:start w:val="1"/>
      <w:numFmt w:val="bullet"/>
      <w:lvlText w:val="o"/>
      <w:lvlJc w:val="left"/>
      <w:pPr>
        <w:ind w:left="211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A38050E">
      <w:start w:val="1"/>
      <w:numFmt w:val="bullet"/>
      <w:lvlText w:val="▪"/>
      <w:lvlJc w:val="left"/>
      <w:pPr>
        <w:ind w:left="283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2C8EC158">
      <w:start w:val="1"/>
      <w:numFmt w:val="bullet"/>
      <w:lvlText w:val="•"/>
      <w:lvlJc w:val="left"/>
      <w:pPr>
        <w:ind w:left="355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EC923310">
      <w:start w:val="1"/>
      <w:numFmt w:val="bullet"/>
      <w:lvlText w:val="o"/>
      <w:lvlJc w:val="left"/>
      <w:pPr>
        <w:ind w:left="427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520A9F04">
      <w:start w:val="1"/>
      <w:numFmt w:val="bullet"/>
      <w:lvlText w:val="▪"/>
      <w:lvlJc w:val="left"/>
      <w:pPr>
        <w:ind w:left="499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EF042A8A">
      <w:start w:val="1"/>
      <w:numFmt w:val="bullet"/>
      <w:lvlText w:val="•"/>
      <w:lvlJc w:val="left"/>
      <w:pPr>
        <w:ind w:left="571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80AE2E4">
      <w:start w:val="1"/>
      <w:numFmt w:val="bullet"/>
      <w:lvlText w:val="o"/>
      <w:lvlJc w:val="left"/>
      <w:pPr>
        <w:ind w:left="643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D6BEE038">
      <w:start w:val="1"/>
      <w:numFmt w:val="bullet"/>
      <w:lvlText w:val="▪"/>
      <w:lvlJc w:val="left"/>
      <w:pPr>
        <w:ind w:left="715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 w15:restartNumberingAfterBreak="0">
    <w:nsid w:val="18F92DD8"/>
    <w:multiLevelType w:val="hybridMultilevel"/>
    <w:tmpl w:val="D4F441C0"/>
    <w:lvl w:ilvl="0" w:tplc="E7F8BDFC">
      <w:start w:val="1"/>
      <w:numFmt w:val="bullet"/>
      <w:lvlText w:val="-"/>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29EE2EE">
      <w:start w:val="1"/>
      <w:numFmt w:val="bullet"/>
      <w:lvlText w:val="o"/>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17C9F88">
      <w:start w:val="1"/>
      <w:numFmt w:val="bullet"/>
      <w:lvlText w:val="▪"/>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3783D44">
      <w:start w:val="1"/>
      <w:numFmt w:val="bullet"/>
      <w:lvlText w:val="•"/>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DB8EAFC">
      <w:start w:val="1"/>
      <w:numFmt w:val="bullet"/>
      <w:lvlText w:val="o"/>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F629328">
      <w:start w:val="1"/>
      <w:numFmt w:val="bullet"/>
      <w:lvlText w:val="▪"/>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9B0E914">
      <w:start w:val="1"/>
      <w:numFmt w:val="bullet"/>
      <w:lvlText w:val="•"/>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61EFB88">
      <w:start w:val="1"/>
      <w:numFmt w:val="bullet"/>
      <w:lvlText w:val="o"/>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23E2604">
      <w:start w:val="1"/>
      <w:numFmt w:val="bullet"/>
      <w:lvlText w:val="▪"/>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BA2967"/>
    <w:multiLevelType w:val="hybridMultilevel"/>
    <w:tmpl w:val="1F2ADE8A"/>
    <w:lvl w:ilvl="0" w:tplc="E976F628">
      <w:start w:val="1"/>
      <w:numFmt w:val="bullet"/>
      <w:lvlText w:val="-"/>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DD0A080">
      <w:start w:val="1"/>
      <w:numFmt w:val="bullet"/>
      <w:lvlText w:val="o"/>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E52E9EE">
      <w:start w:val="1"/>
      <w:numFmt w:val="bullet"/>
      <w:lvlText w:val="▪"/>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8AADE52">
      <w:start w:val="1"/>
      <w:numFmt w:val="bullet"/>
      <w:lvlText w:val="•"/>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3DC7B66">
      <w:start w:val="1"/>
      <w:numFmt w:val="bullet"/>
      <w:lvlText w:val="o"/>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3E8D7CE">
      <w:start w:val="1"/>
      <w:numFmt w:val="bullet"/>
      <w:lvlText w:val="▪"/>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68C4222">
      <w:start w:val="1"/>
      <w:numFmt w:val="bullet"/>
      <w:lvlText w:val="•"/>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50E34BA">
      <w:start w:val="1"/>
      <w:numFmt w:val="bullet"/>
      <w:lvlText w:val="o"/>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E62B734">
      <w:start w:val="1"/>
      <w:numFmt w:val="bullet"/>
      <w:lvlText w:val="▪"/>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DD452D"/>
    <w:multiLevelType w:val="hybridMultilevel"/>
    <w:tmpl w:val="3F5ACF44"/>
    <w:lvl w:ilvl="0" w:tplc="00FAEFB0">
      <w:start w:val="15"/>
      <w:numFmt w:val="decimal"/>
      <w:lvlText w:val="%1"/>
      <w:lvlJc w:val="left"/>
      <w:pPr>
        <w:ind w:left="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4C83FC">
      <w:start w:val="1"/>
      <w:numFmt w:val="lowerLetter"/>
      <w:lvlText w:val="%2"/>
      <w:lvlJc w:val="left"/>
      <w:pPr>
        <w:ind w:left="2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46A258">
      <w:start w:val="1"/>
      <w:numFmt w:val="lowerRoman"/>
      <w:lvlText w:val="%3"/>
      <w:lvlJc w:val="left"/>
      <w:pPr>
        <w:ind w:left="2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4CE034">
      <w:start w:val="1"/>
      <w:numFmt w:val="decimal"/>
      <w:lvlText w:val="%4"/>
      <w:lvlJc w:val="left"/>
      <w:pPr>
        <w:ind w:left="3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CAACCA">
      <w:start w:val="1"/>
      <w:numFmt w:val="lowerLetter"/>
      <w:lvlText w:val="%5"/>
      <w:lvlJc w:val="left"/>
      <w:pPr>
        <w:ind w:left="4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486BA4">
      <w:start w:val="1"/>
      <w:numFmt w:val="lowerRoman"/>
      <w:lvlText w:val="%6"/>
      <w:lvlJc w:val="left"/>
      <w:pPr>
        <w:ind w:left="4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3CBFF4">
      <w:start w:val="1"/>
      <w:numFmt w:val="decimal"/>
      <w:lvlText w:val="%7"/>
      <w:lvlJc w:val="left"/>
      <w:pPr>
        <w:ind w:left="5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1ED71A">
      <w:start w:val="1"/>
      <w:numFmt w:val="lowerLetter"/>
      <w:lvlText w:val="%8"/>
      <w:lvlJc w:val="left"/>
      <w:pPr>
        <w:ind w:left="6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747E2C">
      <w:start w:val="1"/>
      <w:numFmt w:val="lowerRoman"/>
      <w:lvlText w:val="%9"/>
      <w:lvlJc w:val="left"/>
      <w:pPr>
        <w:ind w:left="7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0514F6"/>
    <w:multiLevelType w:val="hybridMultilevel"/>
    <w:tmpl w:val="8BB8B470"/>
    <w:lvl w:ilvl="0" w:tplc="D160C7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CC93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87A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CC6C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2601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584F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F6E1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96A0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7C65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B84B0C"/>
    <w:multiLevelType w:val="hybridMultilevel"/>
    <w:tmpl w:val="7D9676DC"/>
    <w:lvl w:ilvl="0" w:tplc="3A346100">
      <w:start w:val="1"/>
      <w:numFmt w:val="bullet"/>
      <w:lvlText w:val="-"/>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FCA2752">
      <w:start w:val="1"/>
      <w:numFmt w:val="bullet"/>
      <w:lvlText w:val="o"/>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C6C98F4">
      <w:start w:val="1"/>
      <w:numFmt w:val="bullet"/>
      <w:lvlText w:val="▪"/>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06A5E68">
      <w:start w:val="1"/>
      <w:numFmt w:val="bullet"/>
      <w:lvlText w:val="•"/>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2D49A6C">
      <w:start w:val="1"/>
      <w:numFmt w:val="bullet"/>
      <w:lvlText w:val="o"/>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968BDE2">
      <w:start w:val="1"/>
      <w:numFmt w:val="bullet"/>
      <w:lvlText w:val="▪"/>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8E890B0">
      <w:start w:val="1"/>
      <w:numFmt w:val="bullet"/>
      <w:lvlText w:val="•"/>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672ECB2">
      <w:start w:val="1"/>
      <w:numFmt w:val="bullet"/>
      <w:lvlText w:val="o"/>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82A4F4">
      <w:start w:val="1"/>
      <w:numFmt w:val="bullet"/>
      <w:lvlText w:val="▪"/>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F95599F"/>
    <w:multiLevelType w:val="hybridMultilevel"/>
    <w:tmpl w:val="E84A08F6"/>
    <w:lvl w:ilvl="0" w:tplc="22E4CA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C613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F40B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143C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C1E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7C8B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F02A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3AF1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420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9F00EE"/>
    <w:multiLevelType w:val="hybridMultilevel"/>
    <w:tmpl w:val="D786BA4E"/>
    <w:lvl w:ilvl="0" w:tplc="B3240F0A">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CA2584">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8C7472">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920D30">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283CE">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7026F2">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62452C">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85366">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F85ADA">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9827F9"/>
    <w:multiLevelType w:val="hybridMultilevel"/>
    <w:tmpl w:val="712897DE"/>
    <w:lvl w:ilvl="0" w:tplc="B8D8CA56">
      <w:start w:val="1"/>
      <w:numFmt w:val="bullet"/>
      <w:lvlText w:val="-"/>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CCAC0CC">
      <w:start w:val="1"/>
      <w:numFmt w:val="bullet"/>
      <w:lvlText w:val="o"/>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2A4B4C6">
      <w:start w:val="1"/>
      <w:numFmt w:val="bullet"/>
      <w:lvlText w:val="▪"/>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42CAD40">
      <w:start w:val="1"/>
      <w:numFmt w:val="bullet"/>
      <w:lvlText w:val="•"/>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DA494E6">
      <w:start w:val="1"/>
      <w:numFmt w:val="bullet"/>
      <w:lvlText w:val="o"/>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D2A92F6">
      <w:start w:val="1"/>
      <w:numFmt w:val="bullet"/>
      <w:lvlText w:val="▪"/>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EA64226">
      <w:start w:val="1"/>
      <w:numFmt w:val="bullet"/>
      <w:lvlText w:val="•"/>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BACB506">
      <w:start w:val="1"/>
      <w:numFmt w:val="bullet"/>
      <w:lvlText w:val="o"/>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60CC5A">
      <w:start w:val="1"/>
      <w:numFmt w:val="bullet"/>
      <w:lvlText w:val="▪"/>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8F214C2"/>
    <w:multiLevelType w:val="hybridMultilevel"/>
    <w:tmpl w:val="F77A9060"/>
    <w:lvl w:ilvl="0" w:tplc="37FE7B8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4A00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E9A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62D3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D633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4A86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D455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AA4C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2EE1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A72903"/>
    <w:multiLevelType w:val="hybridMultilevel"/>
    <w:tmpl w:val="1E342EBE"/>
    <w:lvl w:ilvl="0" w:tplc="B7888C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A2B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E076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3029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0DE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0E13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1CCF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D2A4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EEAC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C11F9C"/>
    <w:multiLevelType w:val="hybridMultilevel"/>
    <w:tmpl w:val="DA2C4420"/>
    <w:lvl w:ilvl="0" w:tplc="0B8EC89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CC908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660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D2E01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B2ED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0E3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1667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38A9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8A0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0664EF"/>
    <w:multiLevelType w:val="hybridMultilevel"/>
    <w:tmpl w:val="C71C37B2"/>
    <w:lvl w:ilvl="0" w:tplc="356E116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92BE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94A0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6E4D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28E1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82F2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121D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B4FC4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3C7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260E43"/>
    <w:multiLevelType w:val="hybridMultilevel"/>
    <w:tmpl w:val="92CE5A28"/>
    <w:lvl w:ilvl="0" w:tplc="17626E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2A53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CA20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2427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1A3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825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E216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72DC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8A5C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71549F"/>
    <w:multiLevelType w:val="hybridMultilevel"/>
    <w:tmpl w:val="6DFA83B4"/>
    <w:lvl w:ilvl="0" w:tplc="B00E985C">
      <w:start w:val="1"/>
      <w:numFmt w:val="bullet"/>
      <w:lvlText w:val="•"/>
      <w:lvlJc w:val="left"/>
      <w:pPr>
        <w:ind w:left="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8E07AE">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88CF7C">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E2BB46">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3C3D04">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748F84">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2AC800">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FC39F4">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360A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A8D4364"/>
    <w:multiLevelType w:val="hybridMultilevel"/>
    <w:tmpl w:val="4D6C9770"/>
    <w:lvl w:ilvl="0" w:tplc="267E09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AA50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96F1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0A0E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CC76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563E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0CA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4A84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B484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7"/>
  </w:num>
  <w:num w:numId="3">
    <w:abstractNumId w:val="12"/>
  </w:num>
  <w:num w:numId="4">
    <w:abstractNumId w:val="6"/>
  </w:num>
  <w:num w:numId="5">
    <w:abstractNumId w:val="3"/>
  </w:num>
  <w:num w:numId="6">
    <w:abstractNumId w:val="13"/>
  </w:num>
  <w:num w:numId="7">
    <w:abstractNumId w:val="7"/>
  </w:num>
  <w:num w:numId="8">
    <w:abstractNumId w:val="9"/>
  </w:num>
  <w:num w:numId="9">
    <w:abstractNumId w:val="10"/>
  </w:num>
  <w:num w:numId="10">
    <w:abstractNumId w:val="1"/>
  </w:num>
  <w:num w:numId="11">
    <w:abstractNumId w:val="15"/>
  </w:num>
  <w:num w:numId="12">
    <w:abstractNumId w:val="11"/>
  </w:num>
  <w:num w:numId="13">
    <w:abstractNumId w:val="14"/>
  </w:num>
  <w:num w:numId="14">
    <w:abstractNumId w:val="8"/>
  </w:num>
  <w:num w:numId="15">
    <w:abstractNumId w:val="16"/>
  </w:num>
  <w:num w:numId="16">
    <w:abstractNumId w:val="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36"/>
    <w:rsid w:val="000369BA"/>
    <w:rsid w:val="0008473E"/>
    <w:rsid w:val="001254F9"/>
    <w:rsid w:val="00162571"/>
    <w:rsid w:val="00176639"/>
    <w:rsid w:val="002A29A8"/>
    <w:rsid w:val="002B4736"/>
    <w:rsid w:val="00325893"/>
    <w:rsid w:val="00386F9B"/>
    <w:rsid w:val="003B0F36"/>
    <w:rsid w:val="003C4EEE"/>
    <w:rsid w:val="00433DA4"/>
    <w:rsid w:val="00507577"/>
    <w:rsid w:val="0063664F"/>
    <w:rsid w:val="006E3144"/>
    <w:rsid w:val="00733854"/>
    <w:rsid w:val="00735758"/>
    <w:rsid w:val="00765128"/>
    <w:rsid w:val="00774B9E"/>
    <w:rsid w:val="0078412A"/>
    <w:rsid w:val="007C58D7"/>
    <w:rsid w:val="00831149"/>
    <w:rsid w:val="00844CBD"/>
    <w:rsid w:val="00862807"/>
    <w:rsid w:val="009B4639"/>
    <w:rsid w:val="00A2349D"/>
    <w:rsid w:val="00A56F82"/>
    <w:rsid w:val="00A7292A"/>
    <w:rsid w:val="00B26A6A"/>
    <w:rsid w:val="00BF7AB4"/>
    <w:rsid w:val="00C136FB"/>
    <w:rsid w:val="00C64106"/>
    <w:rsid w:val="00C654A0"/>
    <w:rsid w:val="00C91D19"/>
    <w:rsid w:val="00CB558E"/>
    <w:rsid w:val="00CD714B"/>
    <w:rsid w:val="00D00996"/>
    <w:rsid w:val="00D959F1"/>
    <w:rsid w:val="00DD3B67"/>
    <w:rsid w:val="00DE27E2"/>
    <w:rsid w:val="00E10798"/>
    <w:rsid w:val="00E669D0"/>
    <w:rsid w:val="00EE76FF"/>
    <w:rsid w:val="00FC6B3C"/>
    <w:rsid w:val="00FC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381E"/>
  <w15:docId w15:val="{87D22812-E2D2-4EF0-82D7-8E44811B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360" w:lineRule="auto"/>
      <w:ind w:left="10" w:right="380"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62"/>
      <w:ind w:left="10" w:right="491" w:hanging="10"/>
      <w:outlineLvl w:val="0"/>
    </w:pPr>
    <w:rPr>
      <w:rFonts w:ascii="Calibri" w:eastAsia="Calibri" w:hAnsi="Calibri" w:cs="Calibri"/>
      <w:b/>
      <w:color w:val="000000"/>
      <w:sz w:val="28"/>
    </w:rPr>
  </w:style>
  <w:style w:type="paragraph" w:styleId="Titolo2">
    <w:name w:val="heading 2"/>
    <w:next w:val="Normale"/>
    <w:link w:val="Titolo2Carattere"/>
    <w:uiPriority w:val="9"/>
    <w:unhideWhenUsed/>
    <w:qFormat/>
    <w:pPr>
      <w:keepNext/>
      <w:keepLines/>
      <w:spacing w:after="199"/>
      <w:ind w:left="10" w:hanging="10"/>
      <w:outlineLvl w:val="1"/>
    </w:pPr>
    <w:rPr>
      <w:rFonts w:ascii="Calibri" w:eastAsia="Calibri" w:hAnsi="Calibri" w:cs="Calibri"/>
      <w:b/>
      <w:color w:val="000000"/>
      <w:sz w:val="24"/>
    </w:rPr>
  </w:style>
  <w:style w:type="paragraph" w:styleId="Titolo3">
    <w:name w:val="heading 3"/>
    <w:next w:val="Normale"/>
    <w:link w:val="Titolo3Carattere"/>
    <w:uiPriority w:val="9"/>
    <w:unhideWhenUsed/>
    <w:qFormat/>
    <w:pPr>
      <w:keepNext/>
      <w:keepLines/>
      <w:spacing w:after="0"/>
      <w:ind w:left="10" w:hanging="10"/>
      <w:outlineLvl w:val="2"/>
    </w:pPr>
    <w:rPr>
      <w:rFonts w:ascii="Calibri" w:eastAsia="Calibri" w:hAnsi="Calibri" w:cs="Calibri"/>
      <w:b/>
      <w:i/>
      <w:color w:val="000000"/>
    </w:rPr>
  </w:style>
  <w:style w:type="paragraph" w:styleId="Titolo4">
    <w:name w:val="heading 4"/>
    <w:next w:val="Normale"/>
    <w:link w:val="Titolo4Carattere"/>
    <w:uiPriority w:val="9"/>
    <w:unhideWhenUsed/>
    <w:qFormat/>
    <w:pPr>
      <w:keepNext/>
      <w:keepLines/>
      <w:spacing w:after="0"/>
      <w:ind w:left="10" w:hanging="10"/>
      <w:outlineLvl w:val="3"/>
    </w:pPr>
    <w:rPr>
      <w:rFonts w:ascii="Calibri" w:eastAsia="Calibri" w:hAnsi="Calibri" w:cs="Calibri"/>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Calibri" w:eastAsia="Calibri" w:hAnsi="Calibri" w:cs="Calibri"/>
      <w:b/>
      <w:i/>
      <w:color w:val="000000"/>
      <w:sz w:val="22"/>
    </w:rPr>
  </w:style>
  <w:style w:type="paragraph" w:customStyle="1" w:styleId="footnotedescription">
    <w:name w:val="footnote description"/>
    <w:next w:val="Normale"/>
    <w:link w:val="footnotedescriptionChar"/>
    <w:hidden/>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Titolo1Carattere">
    <w:name w:val="Titolo 1 Carattere"/>
    <w:link w:val="Titolo1"/>
    <w:rPr>
      <w:rFonts w:ascii="Calibri" w:eastAsia="Calibri" w:hAnsi="Calibri" w:cs="Calibri"/>
      <w:b/>
      <w:color w:val="000000"/>
      <w:sz w:val="28"/>
    </w:rPr>
  </w:style>
  <w:style w:type="character" w:customStyle="1" w:styleId="Titolo2Carattere">
    <w:name w:val="Titolo 2 Carattere"/>
    <w:link w:val="Titolo2"/>
    <w:rPr>
      <w:rFonts w:ascii="Calibri" w:eastAsia="Calibri" w:hAnsi="Calibri" w:cs="Calibri"/>
      <w:b/>
      <w:color w:val="000000"/>
      <w:sz w:val="24"/>
    </w:rPr>
  </w:style>
  <w:style w:type="character" w:customStyle="1" w:styleId="Titolo3Carattere">
    <w:name w:val="Titolo 3 Carattere"/>
    <w:link w:val="Titolo3"/>
    <w:rPr>
      <w:rFonts w:ascii="Calibri" w:eastAsia="Calibri" w:hAnsi="Calibri" w:cs="Calibri"/>
      <w:b/>
      <w:i/>
      <w:color w:val="000000"/>
      <w:sz w:val="22"/>
    </w:rPr>
  </w:style>
  <w:style w:type="paragraph" w:styleId="Sommario1">
    <w:name w:val="toc 1"/>
    <w:hidden/>
    <w:uiPriority w:val="39"/>
    <w:pPr>
      <w:spacing w:after="91"/>
      <w:ind w:left="25" w:right="586" w:hanging="10"/>
    </w:pPr>
    <w:rPr>
      <w:rFonts w:ascii="Calibri" w:eastAsia="Calibri" w:hAnsi="Calibri" w:cs="Calibri"/>
      <w:b/>
      <w:color w:val="000000"/>
    </w:rPr>
  </w:style>
  <w:style w:type="paragraph" w:styleId="Sommario2">
    <w:name w:val="toc 2"/>
    <w:hidden/>
    <w:uiPriority w:val="39"/>
    <w:pPr>
      <w:spacing w:after="93"/>
      <w:ind w:left="224" w:right="499" w:hanging="10"/>
      <w:jc w:val="both"/>
    </w:pPr>
    <w:rPr>
      <w:rFonts w:ascii="Calibri" w:eastAsia="Calibri" w:hAnsi="Calibri" w:cs="Calibri"/>
      <w:color w:val="000000"/>
    </w:rPr>
  </w:style>
  <w:style w:type="paragraph" w:styleId="Sommario3">
    <w:name w:val="toc 3"/>
    <w:hidden/>
    <w:uiPriority w:val="39"/>
    <w:pPr>
      <w:spacing w:after="93"/>
      <w:ind w:left="426" w:right="499"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nhideWhenUsed/>
    <w:rsid w:val="00C91D19"/>
    <w:rPr>
      <w:color w:val="0563C1" w:themeColor="hyperlink"/>
      <w:u w:val="single"/>
    </w:rPr>
  </w:style>
  <w:style w:type="paragraph" w:styleId="Paragrafoelenco">
    <w:name w:val="List Paragraph"/>
    <w:basedOn w:val="Normale"/>
    <w:uiPriority w:val="34"/>
    <w:qFormat/>
    <w:rsid w:val="00DE27E2"/>
    <w:pPr>
      <w:ind w:left="720"/>
      <w:contextualSpacing/>
    </w:pPr>
  </w:style>
  <w:style w:type="character" w:styleId="Rimandocommento">
    <w:name w:val="annotation reference"/>
    <w:basedOn w:val="Carpredefinitoparagrafo"/>
    <w:uiPriority w:val="99"/>
    <w:semiHidden/>
    <w:unhideWhenUsed/>
    <w:rsid w:val="00DE27E2"/>
    <w:rPr>
      <w:sz w:val="16"/>
      <w:szCs w:val="16"/>
    </w:rPr>
  </w:style>
  <w:style w:type="paragraph" w:styleId="Testocommento">
    <w:name w:val="annotation text"/>
    <w:basedOn w:val="Normale"/>
    <w:link w:val="TestocommentoCarattere"/>
    <w:uiPriority w:val="99"/>
    <w:semiHidden/>
    <w:unhideWhenUsed/>
    <w:rsid w:val="00DE27E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E27E2"/>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DE27E2"/>
    <w:rPr>
      <w:b/>
      <w:bCs/>
    </w:rPr>
  </w:style>
  <w:style w:type="character" w:customStyle="1" w:styleId="SoggettocommentoCarattere">
    <w:name w:val="Soggetto commento Carattere"/>
    <w:basedOn w:val="TestocommentoCarattere"/>
    <w:link w:val="Soggettocommento"/>
    <w:uiPriority w:val="99"/>
    <w:semiHidden/>
    <w:rsid w:val="00DE27E2"/>
    <w:rPr>
      <w:rFonts w:ascii="Calibri" w:eastAsia="Calibri" w:hAnsi="Calibri" w:cs="Calibri"/>
      <w:b/>
      <w:bCs/>
      <w:color w:val="000000"/>
      <w:sz w:val="20"/>
      <w:szCs w:val="20"/>
    </w:rPr>
  </w:style>
  <w:style w:type="paragraph" w:styleId="Testofumetto">
    <w:name w:val="Balloon Text"/>
    <w:basedOn w:val="Normale"/>
    <w:link w:val="TestofumettoCarattere"/>
    <w:uiPriority w:val="99"/>
    <w:semiHidden/>
    <w:unhideWhenUsed/>
    <w:rsid w:val="00DE27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27E2"/>
    <w:rPr>
      <w:rFonts w:ascii="Segoe UI" w:eastAsia="Calibri" w:hAnsi="Segoe UI" w:cs="Segoe UI"/>
      <w:color w:val="000000"/>
      <w:sz w:val="18"/>
      <w:szCs w:val="18"/>
    </w:rPr>
  </w:style>
  <w:style w:type="paragraph" w:styleId="Revisione">
    <w:name w:val="Revision"/>
    <w:hidden/>
    <w:uiPriority w:val="99"/>
    <w:semiHidden/>
    <w:rsid w:val="00DE27E2"/>
    <w:pPr>
      <w:spacing w:after="0" w:line="240" w:lineRule="auto"/>
    </w:pPr>
    <w:rPr>
      <w:rFonts w:ascii="Calibri" w:eastAsia="Calibri" w:hAnsi="Calibri" w:cs="Calibri"/>
      <w:color w:val="000000"/>
    </w:rPr>
  </w:style>
  <w:style w:type="character" w:customStyle="1" w:styleId="normaltextrun">
    <w:name w:val="normaltextrun"/>
    <w:basedOn w:val="Carpredefinitoparagrafo"/>
    <w:rsid w:val="00433DA4"/>
  </w:style>
  <w:style w:type="table" w:styleId="Grigliatabella">
    <w:name w:val="Table Grid"/>
    <w:basedOn w:val="Tabellanormale"/>
    <w:uiPriority w:val="39"/>
    <w:rsid w:val="00433DA4"/>
    <w:pPr>
      <w:spacing w:after="0" w:line="240" w:lineRule="auto"/>
    </w:pPr>
    <w:rPr>
      <w:rFonts w:eastAsiaTheme="minorHAnsi"/>
      <w:sz w:val="16"/>
      <w:szCs w:val="16"/>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E1079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8203;"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ree2move.com/" TargetMode="External"/><Relationship Id="rId12" Type="http://schemas.openxmlformats.org/officeDocument/2006/relationships/hyperlink" Target="https://www.facebook.com/eSolutionsF2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nkedin.com/company/free2move-esolution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channel/UCvrtsIYrf66b6zK2CfQ7cbQ"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571</Words>
  <Characters>3258</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FIAT Group</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Bhandari</dc:creator>
  <cp:keywords/>
  <cp:lastModifiedBy>MARCO BELLETTI (EXTERNAL)</cp:lastModifiedBy>
  <cp:revision>6</cp:revision>
  <dcterms:created xsi:type="dcterms:W3CDTF">2022-04-09T19:32:00Z</dcterms:created>
  <dcterms:modified xsi:type="dcterms:W3CDTF">2022-04-10T17:25:00Z</dcterms:modified>
</cp:coreProperties>
</file>