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492A" w14:textId="77777777" w:rsidR="00993B2C" w:rsidRPr="008C5E72" w:rsidRDefault="00993B2C" w:rsidP="00993B2C">
      <w:pPr>
        <w:jc w:val="center"/>
        <w:rPr>
          <w:rFonts w:ascii="Open Sans" w:eastAsia="Times New Roman" w:hAnsi="Open Sans" w:cs="Open Sans"/>
          <w:b/>
          <w:bCs/>
          <w:color w:val="016762"/>
          <w:kern w:val="0"/>
          <w:sz w:val="28"/>
          <w:szCs w:val="28"/>
          <w14:ligatures w14:val="none"/>
        </w:rPr>
      </w:pPr>
      <w:r w:rsidRPr="008C5E72">
        <w:rPr>
          <w:rFonts w:ascii="Open Sans" w:eastAsia="Times New Roman" w:hAnsi="Open Sans" w:cs="Open Sans"/>
          <w:b/>
          <w:bCs/>
          <w:color w:val="016762"/>
          <w:kern w:val="0"/>
          <w:sz w:val="28"/>
          <w:szCs w:val="28"/>
          <w14:ligatures w14:val="none"/>
        </w:rPr>
        <w:t>Free2move eSolutions et IZI by EDF s'associent pour accélérer l'accès à la mobilité électrique en France</w:t>
      </w:r>
    </w:p>
    <w:p w14:paraId="47E8865B" w14:textId="77777777" w:rsidR="00993B2C" w:rsidRDefault="00993B2C" w:rsidP="00993B2C">
      <w:pPr>
        <w:jc w:val="center"/>
        <w:rPr>
          <w:rFonts w:ascii="Open Sans" w:eastAsia="Times New Roman" w:hAnsi="Open Sans" w:cs="Open Sans"/>
          <w:b/>
          <w:bCs/>
          <w:kern w:val="0"/>
          <w14:ligatures w14:val="none"/>
        </w:rPr>
      </w:pPr>
      <w:r w:rsidRPr="00483F4A">
        <w:rPr>
          <w:rFonts w:ascii="Open Sans" w:eastAsia="Times New Roman" w:hAnsi="Open Sans" w:cs="Open Sans"/>
          <w:b/>
          <w:bCs/>
          <w:kern w:val="0"/>
          <w14:ligatures w14:val="none"/>
        </w:rPr>
        <w:t xml:space="preserve">Ce partenariat propose des solutions de recharge innovantes </w:t>
      </w:r>
      <w:r>
        <w:rPr>
          <w:rFonts w:ascii="Open Sans" w:eastAsia="Times New Roman" w:hAnsi="Open Sans" w:cs="Open Sans"/>
          <w:b/>
          <w:bCs/>
          <w:kern w:val="0"/>
          <w14:ligatures w14:val="none"/>
        </w:rPr>
        <w:t>pour</w:t>
      </w:r>
      <w:r w:rsidRPr="00483F4A">
        <w:rPr>
          <w:rFonts w:ascii="Open Sans" w:eastAsia="Times New Roman" w:hAnsi="Open Sans" w:cs="Open Sans"/>
          <w:b/>
          <w:bCs/>
          <w:kern w:val="0"/>
          <w14:ligatures w14:val="none"/>
        </w:rPr>
        <w:t xml:space="preserve"> </w:t>
      </w:r>
      <w:r>
        <w:rPr>
          <w:rFonts w:ascii="Open Sans" w:eastAsia="Times New Roman" w:hAnsi="Open Sans" w:cs="Open Sans"/>
          <w:b/>
          <w:bCs/>
          <w:kern w:val="0"/>
          <w14:ligatures w14:val="none"/>
        </w:rPr>
        <w:t>faciliter le passage au</w:t>
      </w:r>
      <w:r w:rsidRPr="00483F4A">
        <w:rPr>
          <w:rFonts w:ascii="Open Sans" w:eastAsia="Times New Roman" w:hAnsi="Open Sans" w:cs="Open Sans"/>
          <w:b/>
          <w:bCs/>
          <w:kern w:val="0"/>
          <w14:ligatures w14:val="none"/>
        </w:rPr>
        <w:t xml:space="preserve"> véhicule électrique </w:t>
      </w:r>
    </w:p>
    <w:p w14:paraId="3E773071" w14:textId="77777777" w:rsidR="00993B2C" w:rsidRDefault="00993B2C" w:rsidP="00993B2C">
      <w:pPr>
        <w:rPr>
          <w:rFonts w:ascii="Open Sans" w:eastAsia="Times New Roman" w:hAnsi="Open Sans" w:cs="Open Sans"/>
          <w:b/>
          <w:bCs/>
          <w:kern w:val="0"/>
          <w14:ligatures w14:val="none"/>
        </w:rPr>
      </w:pPr>
    </w:p>
    <w:p w14:paraId="7D8A41A7" w14:textId="79340A60" w:rsidR="00993B2C" w:rsidRPr="008E329D" w:rsidRDefault="00993B2C" w:rsidP="00993B2C">
      <w:pPr>
        <w:jc w:val="both"/>
        <w:rPr>
          <w:rFonts w:ascii="Open Sans" w:eastAsia="Times New Roman" w:hAnsi="Open Sans" w:cs="Open Sans"/>
          <w:kern w:val="0"/>
          <w:sz w:val="22"/>
          <w:szCs w:val="22"/>
          <w14:ligatures w14:val="none"/>
        </w:rPr>
      </w:pPr>
      <w:r w:rsidRPr="008E329D">
        <w:rPr>
          <w:rFonts w:ascii="Open Sans" w:eastAsia="Times New Roman" w:hAnsi="Open Sans" w:cs="Open Sans"/>
          <w:b/>
          <w:bCs/>
          <w:kern w:val="0"/>
          <w:sz w:val="22"/>
          <w:szCs w:val="22"/>
          <w14:ligatures w14:val="none"/>
        </w:rPr>
        <w:t xml:space="preserve">Milan-Paris, </w:t>
      </w:r>
      <w:r w:rsidR="00433A75">
        <w:rPr>
          <w:rFonts w:ascii="Open Sans" w:eastAsia="Times New Roman" w:hAnsi="Open Sans" w:cs="Open Sans"/>
          <w:b/>
          <w:bCs/>
          <w:kern w:val="0"/>
          <w:sz w:val="22"/>
          <w:szCs w:val="22"/>
          <w14:ligatures w14:val="none"/>
        </w:rPr>
        <w:t>21</w:t>
      </w:r>
      <w:r w:rsidRPr="008E329D">
        <w:rPr>
          <w:rFonts w:ascii="Open Sans" w:eastAsia="Times New Roman" w:hAnsi="Open Sans" w:cs="Open Sans"/>
          <w:b/>
          <w:bCs/>
          <w:kern w:val="0"/>
          <w:sz w:val="22"/>
          <w:szCs w:val="22"/>
          <w14:ligatures w14:val="none"/>
        </w:rPr>
        <w:t xml:space="preserve"> janvier 2025</w:t>
      </w:r>
      <w:r w:rsidRPr="008E329D">
        <w:rPr>
          <w:rFonts w:ascii="Open Sans" w:eastAsia="Times New Roman" w:hAnsi="Open Sans" w:cs="Open Sans"/>
          <w:kern w:val="0"/>
          <w:sz w:val="22"/>
          <w:szCs w:val="22"/>
          <w14:ligatures w14:val="none"/>
        </w:rPr>
        <w:t xml:space="preserve"> - Free2move eSolutions, la joint-venture de Stellantis spécialisée dans les technologies et services de recharge, et IZI by EDF, la marque de services d'EDF dédiée aux particuliers </w:t>
      </w:r>
      <w:r>
        <w:rPr>
          <w:rFonts w:ascii="Open Sans" w:eastAsia="Times New Roman" w:hAnsi="Open Sans" w:cs="Open Sans"/>
          <w:kern w:val="0"/>
          <w:sz w:val="22"/>
          <w:szCs w:val="22"/>
          <w14:ligatures w14:val="none"/>
        </w:rPr>
        <w:t xml:space="preserve">et spécialisée </w:t>
      </w:r>
      <w:r w:rsidRPr="008E329D">
        <w:rPr>
          <w:rFonts w:ascii="Open Sans" w:eastAsia="Times New Roman" w:hAnsi="Open Sans" w:cs="Open Sans"/>
          <w:kern w:val="0"/>
          <w:sz w:val="22"/>
          <w:szCs w:val="22"/>
          <w14:ligatures w14:val="none"/>
        </w:rPr>
        <w:t xml:space="preserve">dans l'installation de bornes de recharge pour </w:t>
      </w:r>
      <w:r>
        <w:rPr>
          <w:rFonts w:ascii="Open Sans" w:eastAsia="Times New Roman" w:hAnsi="Open Sans" w:cs="Open Sans"/>
          <w:kern w:val="0"/>
          <w:sz w:val="22"/>
          <w:szCs w:val="22"/>
          <w14:ligatures w14:val="none"/>
        </w:rPr>
        <w:t>véhicule électrique</w:t>
      </w:r>
      <w:r w:rsidRPr="008E329D">
        <w:rPr>
          <w:rFonts w:ascii="Open Sans" w:eastAsia="Times New Roman" w:hAnsi="Open Sans" w:cs="Open Sans"/>
          <w:kern w:val="0"/>
          <w:sz w:val="22"/>
          <w:szCs w:val="22"/>
          <w14:ligatures w14:val="none"/>
        </w:rPr>
        <w:t>, ont annoncé un partenariat stratégique pour accélérer la transition vers la mobilité électrique en France.</w:t>
      </w:r>
    </w:p>
    <w:p w14:paraId="3C05A55F" w14:textId="5C7F017B" w:rsidR="00993B2C" w:rsidRDefault="00993B2C" w:rsidP="00993B2C">
      <w:pPr>
        <w:jc w:val="both"/>
        <w:rPr>
          <w:rFonts w:ascii="Open Sans" w:eastAsia="Times New Roman" w:hAnsi="Open Sans" w:cs="Open Sans"/>
          <w:kern w:val="0"/>
          <w:sz w:val="22"/>
          <w:szCs w:val="22"/>
          <w14:ligatures w14:val="none"/>
        </w:rPr>
      </w:pPr>
      <w:r w:rsidRPr="008E329D">
        <w:rPr>
          <w:rFonts w:ascii="Open Sans" w:eastAsia="Times New Roman" w:hAnsi="Open Sans" w:cs="Open Sans"/>
          <w:kern w:val="0"/>
          <w:sz w:val="22"/>
          <w:szCs w:val="22"/>
          <w14:ligatures w14:val="none"/>
        </w:rPr>
        <w:t xml:space="preserve">Dans le cadre de ce partenariat, IZI by EDF offre un accompagnement complet aux propriétaires de véhicules électriques, avec </w:t>
      </w:r>
      <w:r>
        <w:rPr>
          <w:rFonts w:ascii="Open Sans" w:eastAsia="Times New Roman" w:hAnsi="Open Sans" w:cs="Open Sans"/>
          <w:kern w:val="0"/>
          <w:sz w:val="22"/>
          <w:szCs w:val="22"/>
          <w14:ligatures w14:val="none"/>
        </w:rPr>
        <w:t xml:space="preserve">les solutions de recharge </w:t>
      </w:r>
      <w:r w:rsidRPr="008E329D">
        <w:rPr>
          <w:rFonts w:ascii="Open Sans" w:eastAsia="Times New Roman" w:hAnsi="Open Sans" w:cs="Open Sans"/>
          <w:kern w:val="0"/>
          <w:sz w:val="22"/>
          <w:szCs w:val="22"/>
          <w14:ligatures w14:val="none"/>
        </w:rPr>
        <w:t xml:space="preserve">personnalisées et fiables de Free2move eSolutions. </w:t>
      </w:r>
    </w:p>
    <w:p w14:paraId="3FA5F12C" w14:textId="77777777" w:rsidR="00993B2C" w:rsidRPr="008E329D" w:rsidRDefault="00993B2C" w:rsidP="00993B2C">
      <w:pPr>
        <w:jc w:val="both"/>
        <w:rPr>
          <w:rFonts w:ascii="Open Sans" w:eastAsia="Times New Roman" w:hAnsi="Open Sans" w:cs="Open Sans"/>
          <w:b/>
          <w:bCs/>
          <w:kern w:val="0"/>
          <w:sz w:val="22"/>
          <w:szCs w:val="22"/>
          <w14:ligatures w14:val="none"/>
        </w:rPr>
      </w:pPr>
      <w:r w:rsidRPr="008E329D">
        <w:rPr>
          <w:rFonts w:ascii="Open Sans" w:eastAsia="Times New Roman" w:hAnsi="Open Sans" w:cs="Open Sans"/>
          <w:b/>
          <w:bCs/>
          <w:kern w:val="0"/>
          <w:sz w:val="22"/>
          <w:szCs w:val="22"/>
          <w14:ligatures w14:val="none"/>
        </w:rPr>
        <w:t xml:space="preserve">Un partenariat pour </w:t>
      </w:r>
      <w:r>
        <w:rPr>
          <w:rFonts w:ascii="Open Sans" w:eastAsia="Times New Roman" w:hAnsi="Open Sans" w:cs="Open Sans"/>
          <w:b/>
          <w:bCs/>
          <w:kern w:val="0"/>
          <w:sz w:val="22"/>
          <w:szCs w:val="22"/>
          <w14:ligatures w14:val="none"/>
        </w:rPr>
        <w:t>simplifier le quotidien des utilisateurs de véhicules électriques</w:t>
      </w:r>
    </w:p>
    <w:p w14:paraId="5C21FFA5" w14:textId="77777777" w:rsidR="00993B2C" w:rsidRPr="008E329D" w:rsidRDefault="00993B2C" w:rsidP="00993B2C">
      <w:pPr>
        <w:jc w:val="both"/>
        <w:rPr>
          <w:rFonts w:ascii="Open Sans" w:eastAsia="Times New Roman" w:hAnsi="Open Sans" w:cs="Open Sans"/>
          <w:kern w:val="0"/>
          <w:sz w:val="22"/>
          <w:szCs w:val="22"/>
          <w14:ligatures w14:val="none"/>
        </w:rPr>
      </w:pPr>
      <w:r w:rsidRPr="008E329D">
        <w:rPr>
          <w:rFonts w:ascii="Open Sans" w:eastAsia="Times New Roman" w:hAnsi="Open Sans" w:cs="Open Sans"/>
          <w:kern w:val="0"/>
          <w:sz w:val="22"/>
          <w:szCs w:val="22"/>
          <w14:ligatures w14:val="none"/>
        </w:rPr>
        <w:t>Face à la montée en puissance des véhicules électrique</w:t>
      </w:r>
      <w:r>
        <w:rPr>
          <w:rFonts w:ascii="Open Sans" w:eastAsia="Times New Roman" w:hAnsi="Open Sans" w:cs="Open Sans"/>
          <w:kern w:val="0"/>
          <w:sz w:val="22"/>
          <w:szCs w:val="22"/>
          <w14:ligatures w14:val="none"/>
        </w:rPr>
        <w:t>s</w:t>
      </w:r>
      <w:r w:rsidRPr="008E329D">
        <w:rPr>
          <w:rFonts w:ascii="Open Sans" w:eastAsia="Times New Roman" w:hAnsi="Open Sans" w:cs="Open Sans"/>
          <w:kern w:val="0"/>
          <w:sz w:val="22"/>
          <w:szCs w:val="22"/>
          <w14:ligatures w14:val="none"/>
        </w:rPr>
        <w:t xml:space="preserve">, Free2move eSolutions et IZI by EDF unissent leurs forces pour </w:t>
      </w:r>
      <w:r>
        <w:rPr>
          <w:rFonts w:ascii="Open Sans" w:eastAsia="Times New Roman" w:hAnsi="Open Sans" w:cs="Open Sans"/>
          <w:kern w:val="0"/>
          <w:sz w:val="22"/>
          <w:szCs w:val="22"/>
          <w14:ligatures w14:val="none"/>
        </w:rPr>
        <w:t>faciliter l’usage du véhicule électrique</w:t>
      </w:r>
      <w:r w:rsidRPr="008E329D">
        <w:rPr>
          <w:rFonts w:ascii="Open Sans" w:eastAsia="Times New Roman" w:hAnsi="Open Sans" w:cs="Open Sans"/>
          <w:kern w:val="0"/>
          <w:sz w:val="22"/>
          <w:szCs w:val="22"/>
          <w14:ligatures w14:val="none"/>
        </w:rPr>
        <w:t xml:space="preserve">. En proposant une infrastructure de recharge de qualité, installée par des professionnels qualifiés, ce partenariat offre une large gamme de </w:t>
      </w:r>
      <w:r>
        <w:rPr>
          <w:rFonts w:ascii="Open Sans" w:eastAsia="Times New Roman" w:hAnsi="Open Sans" w:cs="Open Sans"/>
          <w:kern w:val="0"/>
          <w:sz w:val="22"/>
          <w:szCs w:val="22"/>
          <w14:ligatures w14:val="none"/>
        </w:rPr>
        <w:t>services</w:t>
      </w:r>
      <w:r w:rsidRPr="008E329D">
        <w:rPr>
          <w:rFonts w:ascii="Open Sans" w:eastAsia="Times New Roman" w:hAnsi="Open Sans" w:cs="Open Sans"/>
          <w:kern w:val="0"/>
          <w:sz w:val="22"/>
          <w:szCs w:val="22"/>
          <w14:ligatures w14:val="none"/>
        </w:rPr>
        <w:t xml:space="preserve"> permettant aux particuliers une expérience de recharge </w:t>
      </w:r>
      <w:r>
        <w:rPr>
          <w:rFonts w:ascii="Open Sans" w:eastAsia="Times New Roman" w:hAnsi="Open Sans" w:cs="Open Sans"/>
          <w:kern w:val="0"/>
          <w:sz w:val="22"/>
          <w:szCs w:val="22"/>
          <w14:ligatures w14:val="none"/>
        </w:rPr>
        <w:t>simple et accessible</w:t>
      </w:r>
      <w:r w:rsidRPr="008E329D">
        <w:rPr>
          <w:rFonts w:ascii="Open Sans" w:eastAsia="Times New Roman" w:hAnsi="Open Sans" w:cs="Open Sans"/>
          <w:kern w:val="0"/>
          <w:sz w:val="22"/>
          <w:szCs w:val="22"/>
          <w14:ligatures w14:val="none"/>
        </w:rPr>
        <w:t xml:space="preserve">, adaptée à tous les besoins. </w:t>
      </w:r>
    </w:p>
    <w:p w14:paraId="1F5954E7" w14:textId="77777777" w:rsidR="00993B2C" w:rsidRPr="008E329D" w:rsidRDefault="00993B2C" w:rsidP="00993B2C">
      <w:pPr>
        <w:jc w:val="both"/>
        <w:rPr>
          <w:rFonts w:ascii="Open Sans" w:eastAsia="Times New Roman" w:hAnsi="Open Sans" w:cs="Open Sans"/>
          <w:kern w:val="0"/>
          <w:sz w:val="22"/>
          <w:szCs w:val="22"/>
          <w14:ligatures w14:val="none"/>
        </w:rPr>
      </w:pPr>
      <w:r w:rsidRPr="008E329D">
        <w:rPr>
          <w:rFonts w:ascii="Open Sans" w:eastAsia="Times New Roman" w:hAnsi="Open Sans" w:cs="Open Sans"/>
          <w:kern w:val="0"/>
          <w:sz w:val="22"/>
          <w:szCs w:val="22"/>
          <w14:ligatures w14:val="none"/>
        </w:rPr>
        <w:t>Les principaux services proposés dans le cadre de ce partenariat sont les suivants :</w:t>
      </w:r>
    </w:p>
    <w:p w14:paraId="411AF457" w14:textId="77777777" w:rsidR="00993B2C" w:rsidRPr="008E329D" w:rsidRDefault="00993B2C" w:rsidP="00993B2C">
      <w:pPr>
        <w:jc w:val="both"/>
        <w:rPr>
          <w:rFonts w:ascii="Open Sans" w:eastAsia="Times New Roman" w:hAnsi="Open Sans" w:cs="Open Sans"/>
          <w:kern w:val="0"/>
          <w:sz w:val="22"/>
          <w:szCs w:val="22"/>
          <w14:ligatures w14:val="none"/>
        </w:rPr>
      </w:pPr>
      <w:r w:rsidRPr="008E329D">
        <w:rPr>
          <w:rFonts w:ascii="Open Sans" w:eastAsia="Times New Roman" w:hAnsi="Open Sans" w:cs="Open Sans"/>
          <w:kern w:val="0"/>
          <w:sz w:val="22"/>
          <w:szCs w:val="22"/>
          <w14:ligatures w14:val="none"/>
        </w:rPr>
        <w:t xml:space="preserve">- </w:t>
      </w:r>
      <w:r>
        <w:rPr>
          <w:rFonts w:ascii="Open Sans" w:eastAsia="Times New Roman" w:hAnsi="Open Sans" w:cs="Open Sans"/>
          <w:b/>
          <w:bCs/>
          <w:kern w:val="0"/>
          <w:sz w:val="22"/>
          <w:szCs w:val="22"/>
          <w14:ligatures w14:val="none"/>
        </w:rPr>
        <w:t>E</w:t>
      </w:r>
      <w:r w:rsidRPr="008E329D">
        <w:rPr>
          <w:rFonts w:ascii="Open Sans" w:eastAsia="Times New Roman" w:hAnsi="Open Sans" w:cs="Open Sans"/>
          <w:b/>
          <w:bCs/>
          <w:kern w:val="0"/>
          <w:sz w:val="22"/>
          <w:szCs w:val="22"/>
          <w14:ligatures w14:val="none"/>
        </w:rPr>
        <w:t>valuation</w:t>
      </w:r>
      <w:r w:rsidRPr="008E329D">
        <w:rPr>
          <w:rFonts w:ascii="Open Sans" w:eastAsia="Times New Roman" w:hAnsi="Open Sans" w:cs="Open Sans"/>
          <w:kern w:val="0"/>
          <w:sz w:val="22"/>
          <w:szCs w:val="22"/>
          <w14:ligatures w14:val="none"/>
        </w:rPr>
        <w:t xml:space="preserve"> : </w:t>
      </w:r>
      <w:r>
        <w:rPr>
          <w:rFonts w:ascii="Open Sans" w:eastAsia="Times New Roman" w:hAnsi="Open Sans" w:cs="Open Sans"/>
          <w:kern w:val="0"/>
          <w:sz w:val="22"/>
          <w:szCs w:val="22"/>
          <w14:ligatures w14:val="none"/>
        </w:rPr>
        <w:t>l</w:t>
      </w:r>
      <w:r w:rsidRPr="008E329D">
        <w:rPr>
          <w:rFonts w:ascii="Open Sans" w:eastAsia="Times New Roman" w:hAnsi="Open Sans" w:cs="Open Sans"/>
          <w:kern w:val="0"/>
          <w:sz w:val="22"/>
          <w:szCs w:val="22"/>
          <w14:ligatures w14:val="none"/>
        </w:rPr>
        <w:t xml:space="preserve">es experts d'IZI by EDF identifient les besoins spécifiques de chaque client afin de définir la solution technique la plus adaptée. </w:t>
      </w:r>
    </w:p>
    <w:p w14:paraId="421C7FF4" w14:textId="77777777" w:rsidR="00993B2C" w:rsidRPr="008E329D" w:rsidRDefault="00993B2C" w:rsidP="00993B2C">
      <w:pPr>
        <w:jc w:val="both"/>
        <w:rPr>
          <w:rFonts w:ascii="Open Sans" w:eastAsia="Times New Roman" w:hAnsi="Open Sans" w:cs="Open Sans"/>
          <w:kern w:val="0"/>
          <w:sz w:val="22"/>
          <w:szCs w:val="22"/>
          <w14:ligatures w14:val="none"/>
        </w:rPr>
      </w:pPr>
      <w:r w:rsidRPr="008E329D">
        <w:rPr>
          <w:rFonts w:ascii="Open Sans" w:eastAsia="Times New Roman" w:hAnsi="Open Sans" w:cs="Open Sans"/>
          <w:kern w:val="0"/>
          <w:sz w:val="22"/>
          <w:szCs w:val="22"/>
          <w14:ligatures w14:val="none"/>
        </w:rPr>
        <w:t xml:space="preserve">- </w:t>
      </w:r>
      <w:r w:rsidRPr="008E329D">
        <w:rPr>
          <w:rFonts w:ascii="Open Sans" w:eastAsia="Times New Roman" w:hAnsi="Open Sans" w:cs="Open Sans"/>
          <w:b/>
          <w:bCs/>
          <w:kern w:val="0"/>
          <w:sz w:val="22"/>
          <w:szCs w:val="22"/>
          <w14:ligatures w14:val="none"/>
        </w:rPr>
        <w:t>Devis sur mesure</w:t>
      </w:r>
      <w:r w:rsidRPr="008E329D">
        <w:rPr>
          <w:rFonts w:ascii="Open Sans" w:eastAsia="Times New Roman" w:hAnsi="Open Sans" w:cs="Open Sans"/>
          <w:kern w:val="0"/>
          <w:sz w:val="22"/>
          <w:szCs w:val="22"/>
          <w14:ligatures w14:val="none"/>
        </w:rPr>
        <w:t xml:space="preserve"> : </w:t>
      </w:r>
      <w:r>
        <w:rPr>
          <w:rFonts w:ascii="Open Sans" w:eastAsia="Times New Roman" w:hAnsi="Open Sans" w:cs="Open Sans"/>
          <w:kern w:val="0"/>
          <w:sz w:val="22"/>
          <w:szCs w:val="22"/>
          <w14:ligatures w14:val="none"/>
        </w:rPr>
        <w:t>d</w:t>
      </w:r>
      <w:r w:rsidRPr="008E329D">
        <w:rPr>
          <w:rFonts w:ascii="Open Sans" w:eastAsia="Times New Roman" w:hAnsi="Open Sans" w:cs="Open Sans"/>
          <w:kern w:val="0"/>
          <w:sz w:val="22"/>
          <w:szCs w:val="22"/>
          <w14:ligatures w14:val="none"/>
        </w:rPr>
        <w:t xml:space="preserve">es propositions de prix transparentes et personnalisées, en fonction de chaque projet d’installation. </w:t>
      </w:r>
    </w:p>
    <w:p w14:paraId="5A657F04" w14:textId="77777777" w:rsidR="00993B2C" w:rsidRDefault="00993B2C" w:rsidP="00993B2C">
      <w:pPr>
        <w:jc w:val="both"/>
        <w:rPr>
          <w:rFonts w:ascii="Open Sans" w:eastAsia="Times New Roman" w:hAnsi="Open Sans" w:cs="Open Sans"/>
          <w:kern w:val="0"/>
          <w:sz w:val="22"/>
          <w:szCs w:val="22"/>
          <w14:ligatures w14:val="none"/>
        </w:rPr>
      </w:pPr>
      <w:r w:rsidRPr="008E329D">
        <w:rPr>
          <w:rFonts w:ascii="Open Sans" w:eastAsia="Times New Roman" w:hAnsi="Open Sans" w:cs="Open Sans"/>
          <w:kern w:val="0"/>
          <w:sz w:val="22"/>
          <w:szCs w:val="22"/>
          <w14:ligatures w14:val="none"/>
        </w:rPr>
        <w:t xml:space="preserve">- </w:t>
      </w:r>
      <w:r w:rsidRPr="008E329D">
        <w:rPr>
          <w:rFonts w:ascii="Open Sans" w:eastAsia="Times New Roman" w:hAnsi="Open Sans" w:cs="Open Sans"/>
          <w:b/>
          <w:bCs/>
          <w:kern w:val="0"/>
          <w:sz w:val="22"/>
          <w:szCs w:val="22"/>
          <w14:ligatures w14:val="none"/>
        </w:rPr>
        <w:t>Installation professionnelle</w:t>
      </w:r>
      <w:r w:rsidRPr="008E329D">
        <w:rPr>
          <w:rFonts w:ascii="Open Sans" w:eastAsia="Times New Roman" w:hAnsi="Open Sans" w:cs="Open Sans"/>
          <w:kern w:val="0"/>
          <w:sz w:val="22"/>
          <w:szCs w:val="22"/>
          <w14:ligatures w14:val="none"/>
        </w:rPr>
        <w:t xml:space="preserve"> : </w:t>
      </w:r>
      <w:r>
        <w:rPr>
          <w:rFonts w:ascii="Open Sans" w:eastAsia="Times New Roman" w:hAnsi="Open Sans" w:cs="Open Sans"/>
          <w:kern w:val="0"/>
          <w:sz w:val="22"/>
          <w:szCs w:val="22"/>
          <w14:ligatures w14:val="none"/>
        </w:rPr>
        <w:t>d</w:t>
      </w:r>
      <w:r w:rsidRPr="008E329D">
        <w:rPr>
          <w:rFonts w:ascii="Open Sans" w:eastAsia="Times New Roman" w:hAnsi="Open Sans" w:cs="Open Sans"/>
          <w:kern w:val="0"/>
          <w:sz w:val="22"/>
          <w:szCs w:val="22"/>
          <w14:ligatures w14:val="none"/>
        </w:rPr>
        <w:t>es électriciens certifiés installent les solutions de recharge de Free2move eSolutions, telles que l'</w:t>
      </w:r>
      <w:proofErr w:type="spellStart"/>
      <w:r w:rsidRPr="008E329D">
        <w:rPr>
          <w:rFonts w:ascii="Open Sans" w:eastAsia="Times New Roman" w:hAnsi="Open Sans" w:cs="Open Sans"/>
          <w:kern w:val="0"/>
          <w:sz w:val="22"/>
          <w:szCs w:val="22"/>
          <w14:ligatures w14:val="none"/>
        </w:rPr>
        <w:t>eProWallbox</w:t>
      </w:r>
      <w:proofErr w:type="spellEnd"/>
      <w:r w:rsidRPr="008E329D">
        <w:rPr>
          <w:rFonts w:ascii="Open Sans" w:eastAsia="Times New Roman" w:hAnsi="Open Sans" w:cs="Open Sans"/>
          <w:kern w:val="0"/>
          <w:sz w:val="22"/>
          <w:szCs w:val="22"/>
          <w14:ligatures w14:val="none"/>
        </w:rPr>
        <w:t xml:space="preserve"> Move, en garantissant sécurité et performance.</w:t>
      </w:r>
    </w:p>
    <w:p w14:paraId="02C6B252" w14:textId="77777777" w:rsidR="00993B2C" w:rsidRDefault="00993B2C" w:rsidP="00993B2C">
      <w:pPr>
        <w:jc w:val="both"/>
        <w:rPr>
          <w:rFonts w:ascii="Open Sans" w:eastAsia="Times New Roman" w:hAnsi="Open Sans" w:cs="Open Sans"/>
          <w:kern w:val="0"/>
          <w:sz w:val="22"/>
          <w:szCs w:val="22"/>
          <w14:ligatures w14:val="none"/>
        </w:rPr>
      </w:pPr>
    </w:p>
    <w:p w14:paraId="1BB39C8D" w14:textId="77777777" w:rsidR="00993B2C" w:rsidRDefault="00993B2C" w:rsidP="00993B2C">
      <w:pPr>
        <w:jc w:val="both"/>
        <w:rPr>
          <w:rFonts w:ascii="Open Sans" w:eastAsia="Times New Roman" w:hAnsi="Open Sans" w:cs="Open Sans"/>
          <w:kern w:val="0"/>
          <w:sz w:val="22"/>
          <w:szCs w:val="22"/>
          <w14:ligatures w14:val="none"/>
        </w:rPr>
      </w:pPr>
    </w:p>
    <w:p w14:paraId="54899FDF" w14:textId="77777777" w:rsidR="00993B2C" w:rsidRDefault="00993B2C" w:rsidP="00993B2C">
      <w:pPr>
        <w:jc w:val="both"/>
        <w:rPr>
          <w:rFonts w:ascii="Open Sans" w:eastAsia="Times New Roman" w:hAnsi="Open Sans" w:cs="Open Sans"/>
          <w:kern w:val="0"/>
          <w:sz w:val="22"/>
          <w:szCs w:val="22"/>
          <w14:ligatures w14:val="none"/>
        </w:rPr>
      </w:pPr>
    </w:p>
    <w:p w14:paraId="3EC705E7" w14:textId="0C69193D" w:rsidR="00993B2C" w:rsidRDefault="00993B2C" w:rsidP="00993B2C">
      <w:pPr>
        <w:jc w:val="both"/>
        <w:rPr>
          <w:rFonts w:ascii="Open Sans" w:eastAsia="Times New Roman" w:hAnsi="Open Sans" w:cs="Open Sans"/>
          <w:kern w:val="0"/>
          <w:sz w:val="22"/>
          <w:szCs w:val="22"/>
          <w14:ligatures w14:val="none"/>
        </w:rPr>
      </w:pPr>
      <w:r w:rsidRPr="008E329D">
        <w:rPr>
          <w:rFonts w:ascii="Open Sans" w:eastAsia="Times New Roman" w:hAnsi="Open Sans" w:cs="Open Sans"/>
          <w:b/>
          <w:bCs/>
          <w:kern w:val="0"/>
          <w:sz w:val="22"/>
          <w:szCs w:val="22"/>
          <w14:ligatures w14:val="none"/>
        </w:rPr>
        <w:lastRenderedPageBreak/>
        <w:t xml:space="preserve">« Nous sommes fiers de nous associer à Free2move eSolutions, un acteur majeur de la mobilité électrique. En combinant notre expertise en matière de services d'installation de haute qualité avec leurs produits de charge, ce partenariat accélérera l'adoption de la mobilité électrique en France. Ensemble, nous rendons le transport plus accessible et mieux adapté </w:t>
      </w:r>
      <w:r>
        <w:rPr>
          <w:rFonts w:ascii="Open Sans" w:eastAsia="Times New Roman" w:hAnsi="Open Sans" w:cs="Open Sans"/>
          <w:b/>
          <w:bCs/>
          <w:kern w:val="0"/>
          <w:sz w:val="22"/>
          <w:szCs w:val="22"/>
          <w14:ligatures w14:val="none"/>
        </w:rPr>
        <w:t>sur l’ensemble du territoire</w:t>
      </w:r>
      <w:r w:rsidRPr="008E329D">
        <w:rPr>
          <w:rFonts w:ascii="Open Sans" w:eastAsia="Times New Roman" w:hAnsi="Open Sans" w:cs="Open Sans"/>
          <w:b/>
          <w:bCs/>
          <w:kern w:val="0"/>
          <w:sz w:val="22"/>
          <w:szCs w:val="22"/>
          <w14:ligatures w14:val="none"/>
        </w:rPr>
        <w:t xml:space="preserve"> »</w:t>
      </w:r>
      <w:r w:rsidRPr="008E329D">
        <w:rPr>
          <w:rFonts w:ascii="Open Sans" w:eastAsia="Times New Roman" w:hAnsi="Open Sans" w:cs="Open Sans"/>
          <w:kern w:val="0"/>
          <w:sz w:val="22"/>
          <w:szCs w:val="22"/>
          <w14:ligatures w14:val="none"/>
        </w:rPr>
        <w:t xml:space="preserve">, a déclaré Éric </w:t>
      </w:r>
      <w:proofErr w:type="spellStart"/>
      <w:r w:rsidRPr="008E329D">
        <w:rPr>
          <w:rFonts w:ascii="Open Sans" w:eastAsia="Times New Roman" w:hAnsi="Open Sans" w:cs="Open Sans"/>
          <w:kern w:val="0"/>
          <w:sz w:val="22"/>
          <w:szCs w:val="22"/>
          <w14:ligatures w14:val="none"/>
        </w:rPr>
        <w:t>Plantive</w:t>
      </w:r>
      <w:proofErr w:type="spellEnd"/>
      <w:r w:rsidRPr="008E329D">
        <w:rPr>
          <w:rFonts w:ascii="Open Sans" w:eastAsia="Times New Roman" w:hAnsi="Open Sans" w:cs="Open Sans"/>
          <w:kern w:val="0"/>
          <w:sz w:val="22"/>
          <w:szCs w:val="22"/>
          <w14:ligatures w14:val="none"/>
        </w:rPr>
        <w:t>, Directeur d'IZI by EDF</w:t>
      </w:r>
      <w:r w:rsidR="005505B1">
        <w:rPr>
          <w:rFonts w:ascii="Open Sans" w:eastAsia="Times New Roman" w:hAnsi="Open Sans" w:cs="Open Sans"/>
          <w:kern w:val="0"/>
          <w:sz w:val="22"/>
          <w:szCs w:val="22"/>
          <w14:ligatures w14:val="none"/>
        </w:rPr>
        <w:t>.</w:t>
      </w:r>
    </w:p>
    <w:p w14:paraId="743A4B3A" w14:textId="77777777" w:rsidR="00993B2C" w:rsidRDefault="00993B2C" w:rsidP="00993B2C">
      <w:pPr>
        <w:jc w:val="both"/>
        <w:rPr>
          <w:rFonts w:ascii="Open Sans" w:eastAsia="Times New Roman" w:hAnsi="Open Sans" w:cs="Open Sans"/>
          <w:kern w:val="0"/>
          <w:sz w:val="22"/>
          <w:szCs w:val="22"/>
          <w14:ligatures w14:val="none"/>
        </w:rPr>
      </w:pPr>
    </w:p>
    <w:p w14:paraId="7B64E7E1" w14:textId="77777777" w:rsidR="00993B2C" w:rsidRDefault="00993B2C" w:rsidP="00993B2C">
      <w:pPr>
        <w:jc w:val="both"/>
        <w:rPr>
          <w:rFonts w:ascii="Open Sans" w:eastAsia="Times New Roman" w:hAnsi="Open Sans" w:cs="Open Sans"/>
          <w:b/>
          <w:bCs/>
          <w:kern w:val="0"/>
          <w:sz w:val="22"/>
          <w:szCs w:val="22"/>
          <w14:ligatures w14:val="none"/>
        </w:rPr>
      </w:pPr>
      <w:r w:rsidRPr="00B833F9">
        <w:rPr>
          <w:rFonts w:ascii="Open Sans" w:eastAsia="Times New Roman" w:hAnsi="Open Sans" w:cs="Open Sans"/>
          <w:b/>
          <w:bCs/>
          <w:kern w:val="0"/>
          <w:sz w:val="22"/>
          <w:szCs w:val="22"/>
          <w14:ligatures w14:val="none"/>
        </w:rPr>
        <w:t>« Nous sommes ravis de nous associer à IZI by EDF, un leader reconnu dans les services d'installation, pour élargir l'accès à nos solutions de recharge en France »</w:t>
      </w:r>
      <w:r w:rsidRPr="00B833F9">
        <w:rPr>
          <w:rFonts w:ascii="Open Sans" w:eastAsia="Times New Roman" w:hAnsi="Open Sans" w:cs="Open Sans"/>
          <w:kern w:val="0"/>
          <w:sz w:val="22"/>
          <w:szCs w:val="22"/>
          <w14:ligatures w14:val="none"/>
        </w:rPr>
        <w:t xml:space="preserve">, a commenté Mathilde </w:t>
      </w:r>
      <w:proofErr w:type="spellStart"/>
      <w:r w:rsidRPr="00B833F9">
        <w:rPr>
          <w:rFonts w:ascii="Open Sans" w:eastAsia="Times New Roman" w:hAnsi="Open Sans" w:cs="Open Sans"/>
          <w:kern w:val="0"/>
          <w:sz w:val="22"/>
          <w:szCs w:val="22"/>
          <w14:ligatures w14:val="none"/>
        </w:rPr>
        <w:t>Lheureux</w:t>
      </w:r>
      <w:proofErr w:type="spellEnd"/>
      <w:r w:rsidRPr="00B833F9">
        <w:rPr>
          <w:rFonts w:ascii="Open Sans" w:eastAsia="Times New Roman" w:hAnsi="Open Sans" w:cs="Open Sans"/>
          <w:kern w:val="0"/>
          <w:sz w:val="22"/>
          <w:szCs w:val="22"/>
          <w14:ligatures w14:val="none"/>
        </w:rPr>
        <w:t xml:space="preserve">, PDG de Free2move eSolutions. </w:t>
      </w:r>
      <w:r w:rsidRPr="00B833F9">
        <w:rPr>
          <w:rFonts w:ascii="Open Sans" w:eastAsia="Times New Roman" w:hAnsi="Open Sans" w:cs="Open Sans"/>
          <w:b/>
          <w:bCs/>
          <w:kern w:val="0"/>
          <w:sz w:val="22"/>
          <w:szCs w:val="22"/>
          <w14:ligatures w14:val="none"/>
        </w:rPr>
        <w:t>« Cette collaboration reflète notre engagement à rendre la recharge des Véhicules Electriques</w:t>
      </w:r>
      <w:r>
        <w:rPr>
          <w:rFonts w:ascii="Open Sans" w:eastAsia="Times New Roman" w:hAnsi="Open Sans" w:cs="Open Sans"/>
          <w:b/>
          <w:bCs/>
          <w:kern w:val="0"/>
          <w:sz w:val="22"/>
          <w:szCs w:val="22"/>
          <w14:ligatures w14:val="none"/>
        </w:rPr>
        <w:t xml:space="preserve"> </w:t>
      </w:r>
      <w:r w:rsidRPr="00B833F9">
        <w:rPr>
          <w:rFonts w:ascii="Open Sans" w:eastAsia="Times New Roman" w:hAnsi="Open Sans" w:cs="Open Sans"/>
          <w:b/>
          <w:bCs/>
          <w:kern w:val="0"/>
          <w:sz w:val="22"/>
          <w:szCs w:val="22"/>
          <w14:ligatures w14:val="none"/>
        </w:rPr>
        <w:t>simple et accessible à nos clients, en soutenant la communauté croissante des conducteurs de véhicules électriques avec des solutions fiables, innovantes et des services d'installation de premier ordre. »</w:t>
      </w:r>
    </w:p>
    <w:p w14:paraId="69208DA9" w14:textId="77777777" w:rsidR="00993B2C" w:rsidRDefault="00993B2C" w:rsidP="00993B2C">
      <w:pPr>
        <w:jc w:val="both"/>
        <w:rPr>
          <w:rFonts w:ascii="Open Sans" w:eastAsia="Times New Roman" w:hAnsi="Open Sans" w:cs="Open Sans"/>
          <w:kern w:val="0"/>
          <w:sz w:val="22"/>
          <w:szCs w:val="22"/>
          <w14:ligatures w14:val="none"/>
        </w:rPr>
      </w:pPr>
      <w:r w:rsidRPr="00B833F9">
        <w:rPr>
          <w:rFonts w:ascii="Open Sans" w:eastAsia="Times New Roman" w:hAnsi="Open Sans" w:cs="Open Sans"/>
          <w:kern w:val="0"/>
          <w:sz w:val="22"/>
          <w:szCs w:val="22"/>
          <w14:ligatures w14:val="none"/>
        </w:rPr>
        <w:t>***</w:t>
      </w:r>
    </w:p>
    <w:p w14:paraId="415D229D" w14:textId="77777777" w:rsidR="00993B2C" w:rsidRPr="00B833F9" w:rsidRDefault="00993B2C" w:rsidP="00993B2C">
      <w:pPr>
        <w:spacing w:after="0" w:line="240" w:lineRule="auto"/>
        <w:jc w:val="both"/>
        <w:rPr>
          <w:rFonts w:ascii="Open Sans" w:eastAsia="Times New Roman" w:hAnsi="Open Sans" w:cs="Open Sans"/>
          <w:b/>
          <w:bCs/>
          <w:color w:val="016762"/>
          <w:kern w:val="0"/>
          <w:sz w:val="20"/>
          <w:szCs w:val="20"/>
          <w14:ligatures w14:val="none"/>
        </w:rPr>
      </w:pPr>
      <w:r w:rsidRPr="00B833F9">
        <w:rPr>
          <w:rFonts w:ascii="Open Sans" w:eastAsia="Times New Roman" w:hAnsi="Open Sans" w:cs="Open Sans"/>
          <w:b/>
          <w:bCs/>
          <w:color w:val="016762"/>
          <w:kern w:val="0"/>
          <w:sz w:val="20"/>
          <w:szCs w:val="20"/>
          <w14:ligatures w14:val="none"/>
        </w:rPr>
        <w:t>Free2move eSolutions</w:t>
      </w:r>
    </w:p>
    <w:p w14:paraId="2D05AFDC" w14:textId="77777777" w:rsidR="00993B2C" w:rsidRDefault="00993B2C" w:rsidP="00993B2C">
      <w:pPr>
        <w:shd w:val="clear" w:color="auto" w:fill="FFFFFF"/>
        <w:spacing w:after="0"/>
        <w:rPr>
          <w:rFonts w:ascii="Open Sans" w:eastAsia="Times New Roman" w:hAnsi="Open Sans" w:cs="Open Sans"/>
          <w:kern w:val="0"/>
          <w:sz w:val="18"/>
          <w:szCs w:val="18"/>
          <w14:ligatures w14:val="none"/>
        </w:rPr>
      </w:pPr>
      <w:r w:rsidRPr="00B833F9">
        <w:rPr>
          <w:rFonts w:ascii="Open Sans" w:eastAsia="Times New Roman" w:hAnsi="Open Sans" w:cs="Open Sans"/>
          <w:kern w:val="0"/>
          <w:sz w:val="18"/>
          <w:szCs w:val="18"/>
          <w14:ligatures w14:val="none"/>
        </w:rPr>
        <w:t xml:space="preserve">Free2move eSolutions est </w:t>
      </w:r>
      <w:r>
        <w:rPr>
          <w:rFonts w:ascii="Open Sans" w:eastAsia="Times New Roman" w:hAnsi="Open Sans" w:cs="Open Sans"/>
          <w:kern w:val="0"/>
          <w:sz w:val="18"/>
          <w:szCs w:val="18"/>
          <w14:ligatures w14:val="none"/>
        </w:rPr>
        <w:t>une</w:t>
      </w:r>
      <w:r w:rsidRPr="00B833F9">
        <w:rPr>
          <w:rFonts w:ascii="Open Sans" w:eastAsia="Times New Roman" w:hAnsi="Open Sans" w:cs="Open Sans"/>
          <w:kern w:val="0"/>
          <w:sz w:val="18"/>
          <w:szCs w:val="18"/>
          <w14:ligatures w14:val="none"/>
        </w:rPr>
        <w:t xml:space="preserve"> </w:t>
      </w:r>
      <w:proofErr w:type="spellStart"/>
      <w:r w:rsidRPr="00B833F9">
        <w:rPr>
          <w:rFonts w:ascii="Open Sans" w:eastAsia="Times New Roman" w:hAnsi="Open Sans" w:cs="Open Sans"/>
          <w:kern w:val="0"/>
          <w:sz w:val="18"/>
          <w:szCs w:val="18"/>
          <w14:ligatures w14:val="none"/>
        </w:rPr>
        <w:t>joint venture</w:t>
      </w:r>
      <w:proofErr w:type="spellEnd"/>
      <w:r w:rsidRPr="00B833F9">
        <w:rPr>
          <w:rFonts w:ascii="Open Sans" w:eastAsia="Times New Roman" w:hAnsi="Open Sans" w:cs="Open Sans"/>
          <w:kern w:val="0"/>
          <w:sz w:val="18"/>
          <w:szCs w:val="18"/>
          <w14:ligatures w14:val="none"/>
        </w:rPr>
        <w:t xml:space="preserve"> entre Stellantis et NHOA, fondée pour soutenir et faciliter la transition vers la mobilité électrique, en jouant un rôle actif dans la réalisation d'une mobilité accessible et propre. Pour ce faire, elle propose à un large éventail de consommateurs des services innovants et sur mesure qui contribuent à réduire les émissions de CO2. </w:t>
      </w:r>
    </w:p>
    <w:p w14:paraId="4E38680F" w14:textId="77777777" w:rsidR="00993B2C" w:rsidRPr="00C56442" w:rsidRDefault="00993B2C" w:rsidP="00993B2C">
      <w:pPr>
        <w:shd w:val="clear" w:color="auto" w:fill="FFFFFF"/>
        <w:spacing w:after="0"/>
        <w:rPr>
          <w:rStyle w:val="normaltextrun"/>
          <w:rFonts w:ascii="Open Sans" w:hAnsi="Open Sans" w:cs="Open Sans"/>
          <w:sz w:val="18"/>
          <w:szCs w:val="18"/>
        </w:rPr>
      </w:pPr>
      <w:r w:rsidRPr="00B833F9">
        <w:rPr>
          <w:rFonts w:ascii="Open Sans" w:eastAsia="Times New Roman" w:hAnsi="Open Sans" w:cs="Open Sans"/>
          <w:kern w:val="0"/>
          <w:sz w:val="18"/>
          <w:szCs w:val="18"/>
          <w14:ligatures w14:val="none"/>
        </w:rPr>
        <w:t>Visitez notre site web</w:t>
      </w:r>
      <w:r>
        <w:rPr>
          <w:rFonts w:ascii="Open Sans" w:eastAsia="Times New Roman" w:hAnsi="Open Sans" w:cs="Open Sans"/>
          <w:kern w:val="0"/>
          <w:sz w:val="18"/>
          <w:szCs w:val="18"/>
          <w14:ligatures w14:val="none"/>
        </w:rPr>
        <w:t xml:space="preserve"> </w:t>
      </w:r>
      <w:hyperlink r:id="rId6" w:history="1">
        <w:r w:rsidRPr="00712EBA">
          <w:rPr>
            <w:rStyle w:val="Collegamentoipertestuale"/>
            <w:rFonts w:ascii="Open Sans" w:hAnsi="Open Sans" w:cs="Open Sans"/>
            <w:sz w:val="18"/>
            <w:szCs w:val="18"/>
          </w:rPr>
          <w:t>www.esolutions.free2move.com</w:t>
        </w:r>
      </w:hyperlink>
      <w:r w:rsidRPr="00C56442">
        <w:rPr>
          <w:rStyle w:val="normaltextrun"/>
          <w:rFonts w:ascii="Open Sans" w:hAnsi="Open Sans" w:cs="Open Sans"/>
          <w:color w:val="000000"/>
          <w:sz w:val="18"/>
          <w:szCs w:val="18"/>
        </w:rPr>
        <w:t>.</w:t>
      </w:r>
    </w:p>
    <w:p w14:paraId="64FCD8D2" w14:textId="77777777" w:rsidR="00993B2C" w:rsidRDefault="00993B2C" w:rsidP="00993B2C">
      <w:pPr>
        <w:spacing w:after="0"/>
        <w:jc w:val="both"/>
        <w:rPr>
          <w:rFonts w:ascii="Open Sans" w:eastAsia="Times New Roman" w:hAnsi="Open Sans" w:cs="Open Sans"/>
          <w:kern w:val="0"/>
          <w:sz w:val="18"/>
          <w:szCs w:val="18"/>
          <w14:ligatures w14:val="non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993B2C" w:rsidRPr="00C56442" w14:paraId="126E0B23" w14:textId="77777777" w:rsidTr="00CD24F0">
        <w:trPr>
          <w:trHeight w:val="454"/>
        </w:trPr>
        <w:tc>
          <w:tcPr>
            <w:tcW w:w="610" w:type="dxa"/>
          </w:tcPr>
          <w:p w14:paraId="5316D42B" w14:textId="77777777" w:rsidR="00993B2C" w:rsidRPr="00C56442" w:rsidRDefault="00993B2C" w:rsidP="00CD24F0">
            <w:pPr>
              <w:textAlignment w:val="baseline"/>
              <w:rPr>
                <w:rFonts w:ascii="Open Sans" w:eastAsia="Times New Roman" w:hAnsi="Open Sans" w:cs="Open Sans"/>
                <w:color w:val="073763"/>
              </w:rPr>
            </w:pPr>
            <w:r w:rsidRPr="00C56442">
              <w:rPr>
                <w:rFonts w:ascii="Open Sans" w:hAnsi="Open Sans" w:cs="Open Sans"/>
                <w:noProof/>
                <w:color w:val="073763"/>
                <w:lang w:val="en-US"/>
              </w:rPr>
              <w:drawing>
                <wp:inline distT="0" distB="0" distL="0" distR="0" wp14:anchorId="49625CA0" wp14:editId="5D883E9D">
                  <wp:extent cx="247650" cy="247650"/>
                  <wp:effectExtent l="0" t="0" r="0" b="0"/>
                  <wp:docPr id="7" name="Immagine 7" descr="Une image contenant logo, symbole,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Une image contenant logo, symbole, Graphique, cercl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2DD65455" w14:textId="77777777" w:rsidR="00993B2C" w:rsidRPr="00C56442" w:rsidRDefault="005505B1" w:rsidP="00CD24F0">
            <w:pPr>
              <w:shd w:val="clear" w:color="auto" w:fill="FFFFFF"/>
              <w:textAlignment w:val="baseline"/>
              <w:rPr>
                <w:rFonts w:ascii="Open Sans" w:eastAsia="Times New Roman" w:hAnsi="Open Sans" w:cs="Open Sans"/>
                <w:color w:val="073763"/>
              </w:rPr>
            </w:pPr>
            <w:hyperlink r:id="rId8" w:history="1">
              <w:r w:rsidR="00993B2C" w:rsidRPr="00C56442">
                <w:rPr>
                  <w:rStyle w:val="Collegamentoipertestuale"/>
                  <w:rFonts w:ascii="Open Sans" w:hAnsi="Open Sans" w:cs="Open Sans"/>
                </w:rPr>
                <w:t>Follow us on LinkedIn</w:t>
              </w:r>
            </w:hyperlink>
          </w:p>
        </w:tc>
      </w:tr>
      <w:tr w:rsidR="00993B2C" w:rsidRPr="00C56442" w14:paraId="2EDA5705" w14:textId="77777777" w:rsidTr="00CD24F0">
        <w:trPr>
          <w:trHeight w:val="454"/>
        </w:trPr>
        <w:tc>
          <w:tcPr>
            <w:tcW w:w="610" w:type="dxa"/>
          </w:tcPr>
          <w:p w14:paraId="22ADF16B" w14:textId="77777777" w:rsidR="00993B2C" w:rsidRPr="00C56442" w:rsidRDefault="00993B2C" w:rsidP="00CD24F0">
            <w:pPr>
              <w:textAlignment w:val="baseline"/>
              <w:rPr>
                <w:rFonts w:ascii="Open Sans" w:eastAsia="Times New Roman" w:hAnsi="Open Sans" w:cs="Open Sans"/>
                <w:color w:val="073763"/>
              </w:rPr>
            </w:pPr>
            <w:r w:rsidRPr="00C56442">
              <w:rPr>
                <w:rFonts w:ascii="Open Sans" w:hAnsi="Open Sans" w:cs="Open Sans"/>
                <w:noProof/>
                <w:color w:val="073763"/>
                <w:lang w:val="en-US"/>
              </w:rPr>
              <w:drawing>
                <wp:inline distT="0" distB="0" distL="0" distR="0" wp14:anchorId="4ED6FABB" wp14:editId="285DAEC7">
                  <wp:extent cx="250812" cy="248400"/>
                  <wp:effectExtent l="0" t="0" r="0" b="0"/>
                  <wp:docPr id="8" name="Immagine 8" descr="Une image contenant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Une image contenant symbol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06135617" w14:textId="77777777" w:rsidR="00993B2C" w:rsidRPr="00C56442" w:rsidRDefault="005505B1" w:rsidP="00CD24F0">
            <w:pPr>
              <w:shd w:val="clear" w:color="auto" w:fill="FFFFFF"/>
              <w:textAlignment w:val="baseline"/>
              <w:rPr>
                <w:rFonts w:ascii="Open Sans" w:eastAsia="Times New Roman" w:hAnsi="Open Sans" w:cs="Open Sans"/>
                <w:color w:val="073763"/>
              </w:rPr>
            </w:pPr>
            <w:hyperlink r:id="rId10" w:history="1">
              <w:r w:rsidR="00993B2C" w:rsidRPr="00C56442">
                <w:rPr>
                  <w:rStyle w:val="Collegamentoipertestuale"/>
                  <w:rFonts w:ascii="Open Sans" w:hAnsi="Open Sans" w:cs="Open Sans"/>
                </w:rPr>
                <w:t>Follow us on Facebook</w:t>
              </w:r>
            </w:hyperlink>
          </w:p>
        </w:tc>
      </w:tr>
      <w:tr w:rsidR="00993B2C" w:rsidRPr="00C56442" w14:paraId="6F050416" w14:textId="77777777" w:rsidTr="00CD24F0">
        <w:trPr>
          <w:trHeight w:val="454"/>
        </w:trPr>
        <w:tc>
          <w:tcPr>
            <w:tcW w:w="610" w:type="dxa"/>
          </w:tcPr>
          <w:p w14:paraId="09492A2B" w14:textId="77777777" w:rsidR="00993B2C" w:rsidRPr="00C56442" w:rsidRDefault="00993B2C" w:rsidP="00CD24F0">
            <w:pPr>
              <w:textAlignment w:val="baseline"/>
              <w:rPr>
                <w:rFonts w:ascii="Open Sans" w:eastAsia="Times New Roman" w:hAnsi="Open Sans" w:cs="Open Sans"/>
                <w:noProof/>
                <w:color w:val="073763"/>
              </w:rPr>
            </w:pPr>
            <w:r w:rsidRPr="00C56442">
              <w:rPr>
                <w:rFonts w:ascii="Open Sans" w:hAnsi="Open Sans" w:cs="Open Sans"/>
                <w:noProof/>
                <w:color w:val="073763"/>
                <w:lang w:val="en-US"/>
              </w:rPr>
              <w:drawing>
                <wp:inline distT="0" distB="0" distL="0" distR="0" wp14:anchorId="2D06CFC7" wp14:editId="795DC3B4">
                  <wp:extent cx="247604" cy="248400"/>
                  <wp:effectExtent l="0" t="0" r="635" b="0"/>
                  <wp:docPr id="11" name="Immagine 11" descr="Une image contenant texte, Graphique, cerc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Une image contenant texte, Graphique, cercle, logo&#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56E374CF" w14:textId="77777777" w:rsidR="00993B2C" w:rsidRPr="00C56442" w:rsidRDefault="005505B1" w:rsidP="00CD24F0">
            <w:pPr>
              <w:shd w:val="clear" w:color="auto" w:fill="FFFFFF"/>
              <w:textAlignment w:val="baseline"/>
              <w:rPr>
                <w:rFonts w:ascii="Open Sans" w:hAnsi="Open Sans" w:cs="Open Sans"/>
              </w:rPr>
            </w:pPr>
            <w:hyperlink r:id="rId12" w:history="1">
              <w:r w:rsidR="00993B2C" w:rsidRPr="00C56442">
                <w:rPr>
                  <w:rStyle w:val="Collegamentoipertestuale"/>
                  <w:rFonts w:ascii="Open Sans" w:hAnsi="Open Sans" w:cs="Open Sans"/>
                </w:rPr>
                <w:t>Follow us on Instagram</w:t>
              </w:r>
            </w:hyperlink>
          </w:p>
        </w:tc>
      </w:tr>
      <w:tr w:rsidR="00993B2C" w:rsidRPr="00C56442" w14:paraId="13107DA3" w14:textId="77777777" w:rsidTr="00CD24F0">
        <w:trPr>
          <w:trHeight w:val="947"/>
        </w:trPr>
        <w:tc>
          <w:tcPr>
            <w:tcW w:w="610" w:type="dxa"/>
          </w:tcPr>
          <w:p w14:paraId="2E7AA67F" w14:textId="77777777" w:rsidR="00993B2C" w:rsidRPr="00C56442" w:rsidRDefault="00993B2C" w:rsidP="00CD24F0">
            <w:pPr>
              <w:textAlignment w:val="baseline"/>
              <w:rPr>
                <w:rFonts w:ascii="Open Sans" w:eastAsia="Times New Roman" w:hAnsi="Open Sans" w:cs="Open Sans"/>
                <w:color w:val="073763"/>
                <w:sz w:val="20"/>
                <w:szCs w:val="20"/>
              </w:rPr>
            </w:pPr>
            <w:r w:rsidRPr="00C56442">
              <w:rPr>
                <w:rFonts w:ascii="Open Sans" w:hAnsi="Open Sans" w:cs="Open Sans"/>
                <w:noProof/>
                <w:color w:val="073763"/>
                <w:sz w:val="20"/>
                <w:szCs w:val="20"/>
                <w:lang w:val="en-US"/>
              </w:rPr>
              <w:drawing>
                <wp:inline distT="0" distB="0" distL="0" distR="0" wp14:anchorId="1D29DC5C" wp14:editId="69F77496">
                  <wp:extent cx="248400" cy="248400"/>
                  <wp:effectExtent l="0" t="0" r="0" b="0"/>
                  <wp:docPr id="13" name="Immagine 13" descr="Une image contenant rouge, logo, Carmi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Une image contenant rouge, logo, Carmin, Graphiqu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32521C32" w14:textId="77777777" w:rsidR="00993B2C" w:rsidRPr="00C56442" w:rsidRDefault="005505B1" w:rsidP="00CD24F0">
            <w:pPr>
              <w:shd w:val="clear" w:color="auto" w:fill="FFFFFF"/>
              <w:textAlignment w:val="baseline"/>
              <w:rPr>
                <w:rFonts w:ascii="Open Sans" w:eastAsia="Times New Roman" w:hAnsi="Open Sans" w:cs="Open Sans"/>
                <w:color w:val="0000FF"/>
                <w:u w:val="single"/>
              </w:rPr>
            </w:pPr>
            <w:hyperlink r:id="rId14" w:history="1">
              <w:r w:rsidR="00993B2C" w:rsidRPr="00C56442">
                <w:rPr>
                  <w:rStyle w:val="Collegamentoipertestuale"/>
                  <w:rFonts w:ascii="Open Sans" w:hAnsi="Open Sans" w:cs="Open Sans"/>
                </w:rPr>
                <w:t>Follow us on YouTube</w:t>
              </w:r>
            </w:hyperlink>
          </w:p>
        </w:tc>
      </w:tr>
    </w:tbl>
    <w:p w14:paraId="3D0A52B2" w14:textId="0292E7B8" w:rsidR="00433A75" w:rsidRDefault="00433A75" w:rsidP="00993B2C">
      <w:pPr>
        <w:spacing w:after="0"/>
        <w:jc w:val="both"/>
        <w:rPr>
          <w:rFonts w:ascii="Open Sans" w:eastAsia="Times New Roman" w:hAnsi="Open Sans" w:cs="Open Sans"/>
          <w:kern w:val="0"/>
          <w:sz w:val="18"/>
          <w:szCs w:val="18"/>
          <w14:ligatures w14:val="none"/>
        </w:rPr>
      </w:pPr>
      <w:r w:rsidRPr="00B833F9">
        <w:rPr>
          <w:rFonts w:ascii="Open Sans" w:eastAsia="Times New Roman" w:hAnsi="Open Sans" w:cs="Open Sans"/>
          <w:kern w:val="0"/>
          <w:sz w:val="18"/>
          <w:szCs w:val="18"/>
          <w14:ligatures w14:val="none"/>
        </w:rPr>
        <w:t>Contact presse Service presse</w:t>
      </w:r>
      <w:r>
        <w:rPr>
          <w:rFonts w:ascii="Open Sans" w:eastAsia="Times New Roman" w:hAnsi="Open Sans" w:cs="Open Sans"/>
          <w:kern w:val="0"/>
          <w:sz w:val="18"/>
          <w:szCs w:val="18"/>
          <w14:ligatures w14:val="none"/>
        </w:rPr>
        <w:t xml:space="preserve">, Natalia Helueni, Corporate Communication, +39 333 2148455, </w:t>
      </w:r>
      <w:hyperlink r:id="rId15" w:history="1">
        <w:r w:rsidRPr="00F7521D">
          <w:rPr>
            <w:rStyle w:val="Collegamentoipertestuale"/>
            <w:rFonts w:ascii="Open Sans" w:eastAsia="Times New Roman" w:hAnsi="Open Sans" w:cs="Open Sans"/>
            <w:kern w:val="0"/>
            <w:sz w:val="18"/>
            <w:szCs w:val="18"/>
            <w14:ligatures w14:val="none"/>
          </w:rPr>
          <w:t>natalia.helueni@f2m-esolutions.com</w:t>
        </w:r>
      </w:hyperlink>
      <w:r>
        <w:rPr>
          <w:rFonts w:ascii="Open Sans" w:eastAsia="Times New Roman" w:hAnsi="Open Sans" w:cs="Open Sans"/>
          <w:kern w:val="0"/>
          <w:sz w:val="18"/>
          <w:szCs w:val="18"/>
          <w14:ligatures w14:val="none"/>
        </w:rPr>
        <w:t xml:space="preserve"> </w:t>
      </w:r>
    </w:p>
    <w:p w14:paraId="2FCE6CA2" w14:textId="77777777" w:rsidR="00433A75" w:rsidRPr="00433A75" w:rsidRDefault="00433A75" w:rsidP="00993B2C">
      <w:pPr>
        <w:spacing w:after="0"/>
        <w:jc w:val="both"/>
        <w:rPr>
          <w:rFonts w:ascii="Open Sans" w:eastAsia="Times New Roman" w:hAnsi="Open Sans" w:cs="Open Sans"/>
          <w:b/>
          <w:bCs/>
          <w:color w:val="016762"/>
          <w:kern w:val="0"/>
          <w:sz w:val="20"/>
          <w:szCs w:val="20"/>
          <w:lang w:val="it-IT"/>
          <w14:ligatures w14:val="none"/>
        </w:rPr>
      </w:pPr>
    </w:p>
    <w:p w14:paraId="639EC5F3" w14:textId="0F68A839" w:rsidR="00993B2C" w:rsidRPr="00993B2C" w:rsidRDefault="00993B2C" w:rsidP="00993B2C">
      <w:pPr>
        <w:spacing w:after="0"/>
        <w:jc w:val="both"/>
        <w:rPr>
          <w:rFonts w:ascii="Open Sans" w:eastAsia="Times New Roman" w:hAnsi="Open Sans" w:cs="Open Sans"/>
          <w:b/>
          <w:bCs/>
          <w:color w:val="016762"/>
          <w:kern w:val="0"/>
          <w:sz w:val="20"/>
          <w:szCs w:val="20"/>
          <w:lang w:val="en-US"/>
          <w14:ligatures w14:val="none"/>
        </w:rPr>
      </w:pPr>
      <w:r w:rsidRPr="00993B2C">
        <w:rPr>
          <w:rFonts w:ascii="Open Sans" w:eastAsia="Times New Roman" w:hAnsi="Open Sans" w:cs="Open Sans"/>
          <w:b/>
          <w:bCs/>
          <w:color w:val="016762"/>
          <w:kern w:val="0"/>
          <w:sz w:val="20"/>
          <w:szCs w:val="20"/>
          <w:lang w:val="en-US"/>
          <w14:ligatures w14:val="none"/>
        </w:rPr>
        <w:t xml:space="preserve">A </w:t>
      </w:r>
      <w:proofErr w:type="spellStart"/>
      <w:r w:rsidRPr="00993B2C">
        <w:rPr>
          <w:rFonts w:ascii="Open Sans" w:eastAsia="Times New Roman" w:hAnsi="Open Sans" w:cs="Open Sans"/>
          <w:b/>
          <w:bCs/>
          <w:color w:val="016762"/>
          <w:kern w:val="0"/>
          <w:sz w:val="20"/>
          <w:szCs w:val="20"/>
          <w:lang w:val="en-US"/>
          <w14:ligatures w14:val="none"/>
        </w:rPr>
        <w:t>propos</w:t>
      </w:r>
      <w:proofErr w:type="spellEnd"/>
      <w:r w:rsidRPr="00993B2C">
        <w:rPr>
          <w:rFonts w:ascii="Open Sans" w:eastAsia="Times New Roman" w:hAnsi="Open Sans" w:cs="Open Sans"/>
          <w:b/>
          <w:bCs/>
          <w:color w:val="016762"/>
          <w:kern w:val="0"/>
          <w:sz w:val="20"/>
          <w:szCs w:val="20"/>
          <w:lang w:val="en-US"/>
          <w14:ligatures w14:val="none"/>
        </w:rPr>
        <w:t xml:space="preserve"> </w:t>
      </w:r>
      <w:proofErr w:type="spellStart"/>
      <w:r w:rsidRPr="00993B2C">
        <w:rPr>
          <w:rFonts w:ascii="Open Sans" w:eastAsia="Times New Roman" w:hAnsi="Open Sans" w:cs="Open Sans"/>
          <w:b/>
          <w:bCs/>
          <w:color w:val="016762"/>
          <w:kern w:val="0"/>
          <w:sz w:val="20"/>
          <w:szCs w:val="20"/>
          <w:lang w:val="en-US"/>
          <w14:ligatures w14:val="none"/>
        </w:rPr>
        <w:t>d’IZI</w:t>
      </w:r>
      <w:proofErr w:type="spellEnd"/>
      <w:r w:rsidRPr="00993B2C">
        <w:rPr>
          <w:rFonts w:ascii="Open Sans" w:eastAsia="Times New Roman" w:hAnsi="Open Sans" w:cs="Open Sans"/>
          <w:b/>
          <w:bCs/>
          <w:color w:val="016762"/>
          <w:kern w:val="0"/>
          <w:sz w:val="20"/>
          <w:szCs w:val="20"/>
          <w:lang w:val="en-US"/>
          <w14:ligatures w14:val="none"/>
        </w:rPr>
        <w:t xml:space="preserve"> by EDF </w:t>
      </w:r>
    </w:p>
    <w:p w14:paraId="22D710AA" w14:textId="77777777" w:rsidR="00993B2C" w:rsidRDefault="00993B2C" w:rsidP="00993B2C">
      <w:pPr>
        <w:spacing w:after="0"/>
        <w:jc w:val="both"/>
        <w:rPr>
          <w:rFonts w:ascii="Open Sans" w:eastAsia="Times New Roman" w:hAnsi="Open Sans" w:cs="Open Sans"/>
          <w:kern w:val="0"/>
          <w:sz w:val="18"/>
          <w:szCs w:val="18"/>
          <w14:ligatures w14:val="none"/>
        </w:rPr>
      </w:pPr>
      <w:r w:rsidRPr="00993B2C">
        <w:rPr>
          <w:rFonts w:ascii="Open Sans" w:eastAsia="Times New Roman" w:hAnsi="Open Sans" w:cs="Open Sans"/>
          <w:kern w:val="0"/>
          <w:sz w:val="18"/>
          <w:szCs w:val="18"/>
          <w14:ligatures w14:val="none"/>
        </w:rPr>
        <w:t>IZI by EDF est la marque d’EDF spécialisée dans l’offre de services aux particuliers et petits professionnels, clients ou non d’EDF, dans les domaines du chauffage bas carbone, de la rénovation énergétique des logements, et de la recharge à domicile de véhicules électriques. IZI by EDF déploie une offre complète pour la maison durable et la mobilité électrique.</w:t>
      </w:r>
    </w:p>
    <w:p w14:paraId="4A81B46D" w14:textId="77777777" w:rsidR="00993B2C" w:rsidRPr="00993B2C" w:rsidRDefault="00993B2C" w:rsidP="00993B2C">
      <w:pPr>
        <w:spacing w:after="0"/>
        <w:jc w:val="both"/>
        <w:rPr>
          <w:rFonts w:ascii="Open Sans" w:eastAsia="Times New Roman" w:hAnsi="Open Sans" w:cs="Open Sans"/>
          <w:kern w:val="0"/>
          <w:sz w:val="18"/>
          <w:szCs w:val="18"/>
          <w14:ligatures w14:val="none"/>
        </w:rPr>
      </w:pPr>
    </w:p>
    <w:p w14:paraId="5F2C4AA0" w14:textId="6CF3A7D1" w:rsidR="00AE0B0F" w:rsidRPr="00993B2C" w:rsidRDefault="00993B2C" w:rsidP="00993B2C">
      <w:pPr>
        <w:spacing w:after="0"/>
        <w:jc w:val="both"/>
        <w:rPr>
          <w:rFonts w:ascii="Open Sans" w:eastAsia="Times New Roman" w:hAnsi="Open Sans" w:cs="Open Sans"/>
          <w:kern w:val="0"/>
          <w:sz w:val="18"/>
          <w:szCs w:val="18"/>
          <w14:ligatures w14:val="none"/>
        </w:rPr>
      </w:pPr>
      <w:r w:rsidRPr="00B833F9">
        <w:rPr>
          <w:rFonts w:ascii="Open Sans" w:eastAsia="Times New Roman" w:hAnsi="Open Sans" w:cs="Open Sans"/>
          <w:kern w:val="0"/>
          <w:sz w:val="18"/>
          <w:szCs w:val="18"/>
          <w14:ligatures w14:val="none"/>
        </w:rPr>
        <w:t xml:space="preserve">Contact presse Service presse </w:t>
      </w:r>
      <w:r w:rsidRPr="00B833F9">
        <w:rPr>
          <w:rFonts w:ascii="Arial" w:eastAsia="Times New Roman" w:hAnsi="Arial" w:cs="Arial"/>
          <w:kern w:val="0"/>
          <w:sz w:val="18"/>
          <w:szCs w:val="18"/>
          <w14:ligatures w14:val="none"/>
        </w:rPr>
        <w:t>▪</w:t>
      </w:r>
      <w:r w:rsidRPr="00B833F9">
        <w:rPr>
          <w:rFonts w:ascii="Open Sans" w:eastAsia="Times New Roman" w:hAnsi="Open Sans" w:cs="Open Sans"/>
          <w:kern w:val="0"/>
          <w:sz w:val="18"/>
          <w:szCs w:val="18"/>
          <w14:ligatures w14:val="none"/>
        </w:rPr>
        <w:t xml:space="preserve"> tel : +33 (0) 1 40 42 46 37 </w:t>
      </w:r>
      <w:r w:rsidRPr="00B833F9">
        <w:rPr>
          <w:rFonts w:ascii="Arial" w:eastAsia="Times New Roman" w:hAnsi="Arial" w:cs="Arial"/>
          <w:kern w:val="0"/>
          <w:sz w:val="18"/>
          <w:szCs w:val="18"/>
          <w14:ligatures w14:val="none"/>
        </w:rPr>
        <w:t>▪</w:t>
      </w:r>
      <w:r w:rsidRPr="00B833F9">
        <w:rPr>
          <w:rFonts w:ascii="Open Sans" w:eastAsia="Times New Roman" w:hAnsi="Open Sans" w:cs="Open Sans"/>
          <w:kern w:val="0"/>
          <w:sz w:val="18"/>
          <w:szCs w:val="18"/>
          <w14:ligatures w14:val="none"/>
        </w:rPr>
        <w:t xml:space="preserve"> </w:t>
      </w:r>
      <w:proofErr w:type="gramStart"/>
      <w:r w:rsidRPr="00B833F9">
        <w:rPr>
          <w:rFonts w:ascii="Open Sans" w:eastAsia="Times New Roman" w:hAnsi="Open Sans" w:cs="Open Sans"/>
          <w:kern w:val="0"/>
          <w:sz w:val="18"/>
          <w:szCs w:val="18"/>
          <w14:ligatures w14:val="none"/>
        </w:rPr>
        <w:t>email</w:t>
      </w:r>
      <w:proofErr w:type="gramEnd"/>
      <w:r w:rsidRPr="00B833F9">
        <w:rPr>
          <w:rFonts w:ascii="Open Sans" w:eastAsia="Times New Roman" w:hAnsi="Open Sans" w:cs="Open Sans"/>
          <w:kern w:val="0"/>
          <w:sz w:val="18"/>
          <w:szCs w:val="18"/>
          <w14:ligatures w14:val="none"/>
        </w:rPr>
        <w:t xml:space="preserve"> : </w:t>
      </w:r>
      <w:hyperlink r:id="rId16" w:history="1">
        <w:r w:rsidRPr="71EBD534">
          <w:rPr>
            <w:rStyle w:val="Collegamentoipertestuale"/>
            <w:rFonts w:ascii="Open Sans" w:eastAsia="Times New Roman" w:hAnsi="Open Sans" w:cs="Open Sans"/>
            <w:sz w:val="18"/>
            <w:szCs w:val="18"/>
          </w:rPr>
          <w:t>service-de-presse@edf.fr</w:t>
        </w:r>
      </w:hyperlink>
    </w:p>
    <w:sectPr w:rsidR="00AE0B0F" w:rsidRPr="00993B2C">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F866" w14:textId="77777777" w:rsidR="00993B2C" w:rsidRDefault="00993B2C" w:rsidP="00993B2C">
      <w:pPr>
        <w:spacing w:after="0" w:line="240" w:lineRule="auto"/>
      </w:pPr>
      <w:r>
        <w:separator/>
      </w:r>
    </w:p>
  </w:endnote>
  <w:endnote w:type="continuationSeparator" w:id="0">
    <w:p w14:paraId="6A23508F" w14:textId="77777777" w:rsidR="00993B2C" w:rsidRDefault="00993B2C" w:rsidP="0099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537B" w14:textId="77777777" w:rsidR="00993B2C" w:rsidRPr="00B833F9" w:rsidRDefault="00993B2C" w:rsidP="00993B2C">
    <w:pPr>
      <w:tabs>
        <w:tab w:val="center" w:pos="4819"/>
        <w:tab w:val="right" w:pos="9638"/>
      </w:tabs>
      <w:spacing w:after="0" w:line="240" w:lineRule="auto"/>
      <w:jc w:val="both"/>
      <w:rPr>
        <w:rFonts w:ascii="Calibri" w:eastAsia="Calibri" w:hAnsi="Calibri" w:cs="Times New Roman"/>
        <w:kern w:val="0"/>
        <w:sz w:val="16"/>
        <w:szCs w:val="16"/>
        <w:lang w:val="en-GB"/>
        <w14:ligatures w14:val="none"/>
      </w:rPr>
    </w:pPr>
  </w:p>
  <w:p w14:paraId="79EB6E78" w14:textId="77777777" w:rsidR="00993B2C" w:rsidRPr="00B833F9" w:rsidRDefault="00993B2C" w:rsidP="00993B2C">
    <w:pPr>
      <w:tabs>
        <w:tab w:val="center" w:pos="4819"/>
        <w:tab w:val="right" w:pos="9638"/>
      </w:tabs>
      <w:spacing w:after="0" w:line="240" w:lineRule="auto"/>
      <w:jc w:val="center"/>
      <w:rPr>
        <w:rFonts w:ascii="Calibri" w:eastAsia="Calibri" w:hAnsi="Calibri" w:cs="Times New Roman"/>
        <w:kern w:val="0"/>
        <w:sz w:val="16"/>
        <w:szCs w:val="16"/>
        <w:lang w:val="en-GB"/>
        <w14:ligatures w14:val="none"/>
      </w:rPr>
    </w:pPr>
    <w:r w:rsidRPr="00B833F9">
      <w:rPr>
        <w:rFonts w:ascii="Calibri" w:eastAsia="Calibri" w:hAnsi="Calibri" w:cs="Times New Roman"/>
        <w:noProof/>
        <w:kern w:val="0"/>
        <w:sz w:val="16"/>
        <w:szCs w:val="16"/>
        <w:lang w:val="en-GB"/>
        <w14:ligatures w14:val="none"/>
      </w:rPr>
      <w:drawing>
        <wp:anchor distT="0" distB="0" distL="114300" distR="114300" simplePos="0" relativeHeight="251664384" behindDoc="0" locked="0" layoutInCell="1" allowOverlap="1" wp14:anchorId="4A5D7DEE" wp14:editId="7FB4F35E">
          <wp:simplePos x="0" y="0"/>
          <wp:positionH relativeFrom="column">
            <wp:posOffset>1378585</wp:posOffset>
          </wp:positionH>
          <wp:positionV relativeFrom="paragraph">
            <wp:posOffset>97790</wp:posOffset>
          </wp:positionV>
          <wp:extent cx="3486150" cy="628650"/>
          <wp:effectExtent l="0" t="0" r="0" b="0"/>
          <wp:wrapNone/>
          <wp:docPr id="1018612593" name="Immagine 3" descr="Une image contenant poisson, Organisme, Biologie marine, Ailer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612593" name="Immagine 3" descr="Une image contenant poisson, Organisme, Biologie marine, Aileron&#10;&#10;Description générée automatiquement"/>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150" cy="628650"/>
                  </a:xfrm>
                  <a:prstGeom prst="rect">
                    <a:avLst/>
                  </a:prstGeom>
                  <a:ln>
                    <a:noFill/>
                  </a:ln>
                  <a:extLst>
                    <a:ext uri="{53640926-AAD7-44D8-BBD7-CCE9431645EC}">
                      <a14:shadowObscured xmlns:a14="http://schemas.microsoft.com/office/drawing/2010/main"/>
                    </a:ext>
                  </a:extLst>
                </pic:spPr>
              </pic:pic>
            </a:graphicData>
          </a:graphic>
        </wp:anchor>
      </w:drawing>
    </w:r>
    <w:r w:rsidRPr="00B833F9">
      <w:rPr>
        <w:rFonts w:ascii="Calibri" w:eastAsia="Calibri" w:hAnsi="Calibri" w:cs="Times New Roman"/>
        <w:kern w:val="0"/>
        <w:sz w:val="16"/>
        <w:szCs w:val="16"/>
        <w:lang w:val="en-GB"/>
        <w14:ligatures w14:val="none"/>
      </w:rPr>
      <w:ptab w:relativeTo="indent" w:alignment="left" w:leader="none"/>
    </w:r>
  </w:p>
  <w:p w14:paraId="57F9FB29" w14:textId="77777777" w:rsidR="00993B2C" w:rsidRPr="00B833F9" w:rsidRDefault="00993B2C" w:rsidP="00993B2C">
    <w:pPr>
      <w:tabs>
        <w:tab w:val="center" w:pos="4819"/>
        <w:tab w:val="right" w:pos="9638"/>
      </w:tabs>
      <w:spacing w:after="0" w:line="240" w:lineRule="auto"/>
      <w:jc w:val="both"/>
      <w:rPr>
        <w:rFonts w:ascii="Calibri" w:eastAsia="Calibri" w:hAnsi="Calibri" w:cs="Times New Roman"/>
        <w:kern w:val="0"/>
        <w:sz w:val="16"/>
        <w:szCs w:val="16"/>
        <w:lang w:val="en-GB"/>
        <w14:ligatures w14:val="none"/>
      </w:rPr>
    </w:pPr>
  </w:p>
  <w:p w14:paraId="2C25409E" w14:textId="77777777" w:rsidR="00993B2C" w:rsidRDefault="00993B2C" w:rsidP="00993B2C">
    <w:pPr>
      <w:pStyle w:val="Pidipagina"/>
    </w:pPr>
    <w:r w:rsidRPr="00B833F9">
      <w:rPr>
        <w:rFonts w:ascii="Calibri" w:eastAsia="Calibri" w:hAnsi="Calibri" w:cs="Times New Roman"/>
        <w:noProof/>
        <w:kern w:val="0"/>
        <w:sz w:val="16"/>
        <w:szCs w:val="16"/>
        <w:lang w:val="en-GB"/>
        <w14:ligatures w14:val="none"/>
      </w:rPr>
      <mc:AlternateContent>
        <mc:Choice Requires="wps">
          <w:drawing>
            <wp:anchor distT="0" distB="0" distL="114300" distR="114300" simplePos="0" relativeHeight="251662336" behindDoc="0" locked="0" layoutInCell="1" allowOverlap="1" wp14:anchorId="5BE94A2B" wp14:editId="1FCF388D">
              <wp:simplePos x="0" y="0"/>
              <wp:positionH relativeFrom="page">
                <wp:posOffset>0</wp:posOffset>
              </wp:positionH>
              <wp:positionV relativeFrom="paragraph">
                <wp:posOffset>125095</wp:posOffset>
              </wp:positionV>
              <wp:extent cx="2298700" cy="273050"/>
              <wp:effectExtent l="0" t="0" r="6350" b="0"/>
              <wp:wrapNone/>
              <wp:docPr id="880160574"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solidFill>
                        <a:srgbClr val="016762"/>
                      </a:solidFill>
                      <a:ln w="12700" cap="flat" cmpd="sng" algn="ctr">
                        <a:noFill/>
                        <a:prstDash val="solid"/>
                        <a:miter lim="800000"/>
                      </a:ln>
                      <a:effectLst/>
                    </wps:spPr>
                    <wps:txbx>
                      <w:txbxContent>
                        <w:p w14:paraId="39EACDE6" w14:textId="77777777" w:rsidR="00993B2C" w:rsidRDefault="00993B2C" w:rsidP="00993B2C">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94A2B" id="Rettangolo 6" o:spid="_x0000_s1026" style="position:absolute;margin-left:0;margin-top:9.85pt;width:181pt;height:21.5pt;z-index:2516623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k1dWgIAAK0EAAAOAAAAZHJzL2Uyb0RvYy54bWysVEtv2zAMvg/YfxB0X+14bdMGdYogQYcB&#10;RVugHXpWZCk2IIkapcTufv0o2X1up2E5KKRI8fHxoy8uB2vYQWHowNV8dlRyppyEpnO7mv94uPpy&#10;xlmIwjXCgFM1f1KBXy4/f7ro/UJV0IJpFDIK4sKi9zVvY/SLogiyVVaEI/DKkVEDWhFJxV3RoOgp&#10;ujVFVZanRQ/YeASpQqDbzWjkyxxfayXjrdZBRWZqTrXFfGI+t+kslhdisUPh205OZYh/qMKKzlHS&#10;l1AbEQXbY/dHKNtJhAA6HkmwBWjdSZV7oG5m5Ydu7lvhVe6FwAn+Babw/8LKm8O9v0OCofdhEUhM&#10;XQwabfqn+tiQwXp6AUsNkUm6rKrzs3lJmEqyVfOv5UlGs3h97THEbwosS0LNkYaRMRKH6xApI7k+&#10;u6RkAUzXXHXGZAV327VBdhBpcLPT+WmVZkVP3rkZx3qiXTUWIohA2ohINVnf1Dy4HWfC7IiZMmLO&#10;7SBlyFNPuTcitGOOHHakg+0icdJ0tuZnZfpNmY1LlanMqqmDV9CSFIftMCG5hebpDhnCyLjg5VVH&#10;+a5FiHcCiWIEHK1NvKVDG6AmYJI4awF//e0++dPkycpZT5SlBn/uBSrOzHdHnDifHR8njmfl+GRe&#10;kYJvLdu3Fre3ayBwZ7SgXmYx+UfzLGoE+0jbtUpZySScpNwjlJOyjuMq0X5KtVplN+K1F/Ha3XuZ&#10;gifIEtIPw6NAP1EhEolu4JneYvGBEaNveulgtY+gu0yXBPGIKxEhKbQTmRLT/qale6tnr9evzPI3&#10;AAAA//8DAFBLAwQUAAYACAAAACEASZcG1N0AAAAGAQAADwAAAGRycy9kb3ducmV2LnhtbEyPQUvD&#10;QBCF74L/YRnBm900ldTGbEpRRIso2Ip4nGanSTA7G7LbNv57x5Me33vDe98Uy9F16khDaD0bmE4S&#10;UMSVty3XBt63D1c3oEJEtth5JgPfFGBZnp8VmFt/4jc6bmKtpIRDjgaaGPtc61A15DBMfE8s2d4P&#10;DqPIodZ2wJOUu06nSZJphy3LQoM93TVUfW0OzsDnOnni6bX/8KuX59n6dY/8eI/GXF6Mq1tQkcb4&#10;dwy/+IIOpTDt/IFtUJ0BeSSKu5iDknSWpWLsDGTpHHRZ6P/45Q8AAAD//wMAUEsBAi0AFAAGAAgA&#10;AAAhALaDOJL+AAAA4QEAABMAAAAAAAAAAAAAAAAAAAAAAFtDb250ZW50X1R5cGVzXS54bWxQSwEC&#10;LQAUAAYACAAAACEAOP0h/9YAAACUAQAACwAAAAAAAAAAAAAAAAAvAQAAX3JlbHMvLnJlbHNQSwEC&#10;LQAUAAYACAAAACEA9tJNXVoCAACtBAAADgAAAAAAAAAAAAAAAAAuAgAAZHJzL2Uyb0RvYy54bWxQ&#10;SwECLQAUAAYACAAAACEASZcG1N0AAAAGAQAADwAAAAAAAAAAAAAAAAC0BAAAZHJzL2Rvd25yZXYu&#10;eG1sUEsFBgAAAAAEAAQA8wAAAL4FAAAAAA==&#10;" fillcolor="#016762" stroked="f" strokeweight="1pt">
              <v:textbox>
                <w:txbxContent>
                  <w:p w14:paraId="39EACDE6" w14:textId="77777777" w:rsidR="00993B2C" w:rsidRDefault="00993B2C" w:rsidP="00993B2C">
                    <w:pPr>
                      <w:jc w:val="center"/>
                    </w:pPr>
                    <w:r>
                      <w:softHyphen/>
                    </w:r>
                    <w:r>
                      <w:softHyphen/>
                    </w:r>
                  </w:p>
                </w:txbxContent>
              </v:textbox>
              <w10:wrap anchorx="page"/>
            </v:rect>
          </w:pict>
        </mc:Fallback>
      </mc:AlternateContent>
    </w:r>
    <w:r w:rsidRPr="00B833F9">
      <w:rPr>
        <w:rFonts w:ascii="Calibri" w:eastAsia="Calibri" w:hAnsi="Calibri" w:cs="Times New Roman"/>
        <w:noProof/>
        <w:kern w:val="0"/>
        <w:sz w:val="16"/>
        <w:szCs w:val="16"/>
        <w:lang w:val="en-GB"/>
        <w14:ligatures w14:val="none"/>
      </w:rPr>
      <mc:AlternateContent>
        <mc:Choice Requires="wps">
          <w:drawing>
            <wp:anchor distT="0" distB="0" distL="114300" distR="114300" simplePos="0" relativeHeight="251663360" behindDoc="0" locked="0" layoutInCell="1" allowOverlap="1" wp14:anchorId="6BB94665" wp14:editId="3DCE9457">
              <wp:simplePos x="0" y="0"/>
              <wp:positionH relativeFrom="page">
                <wp:posOffset>441960</wp:posOffset>
              </wp:positionH>
              <wp:positionV relativeFrom="paragraph">
                <wp:posOffset>125095</wp:posOffset>
              </wp:positionV>
              <wp:extent cx="1695450" cy="381000"/>
              <wp:effectExtent l="0" t="0" r="0" b="0"/>
              <wp:wrapNone/>
              <wp:docPr id="292058113" name="Casella di testo 7"/>
              <wp:cNvGraphicFramePr/>
              <a:graphic xmlns:a="http://schemas.openxmlformats.org/drawingml/2006/main">
                <a:graphicData uri="http://schemas.microsoft.com/office/word/2010/wordprocessingShape">
                  <wps:wsp>
                    <wps:cNvSpPr txBox="1"/>
                    <wps:spPr>
                      <a:xfrm>
                        <a:off x="0" y="0"/>
                        <a:ext cx="1695450" cy="381000"/>
                      </a:xfrm>
                      <a:prstGeom prst="rect">
                        <a:avLst/>
                      </a:prstGeom>
                      <a:noFill/>
                      <a:ln w="6350">
                        <a:noFill/>
                      </a:ln>
                    </wps:spPr>
                    <wps:txbx>
                      <w:txbxContent>
                        <w:p w14:paraId="4506AD62" w14:textId="77777777" w:rsidR="00993B2C" w:rsidRPr="00B833F9" w:rsidRDefault="00993B2C" w:rsidP="00993B2C">
                          <w:pPr>
                            <w:rPr>
                              <w:rFonts w:ascii="Open Sans" w:hAnsi="Open Sans" w:cs="Open Sans"/>
                              <w:b/>
                              <w:bCs/>
                              <w:color w:val="FFFFFF"/>
                              <w:sz w:val="16"/>
                              <w:szCs w:val="16"/>
                            </w:rPr>
                          </w:pPr>
                          <w:r w:rsidRPr="00B833F9">
                            <w:rPr>
                              <w:rFonts w:ascii="Open Sans" w:hAnsi="Open Sans" w:cs="Open Sans"/>
                              <w:b/>
                              <w:bCs/>
                              <w:color w:val="FFFFFF"/>
                              <w:sz w:val="16"/>
                              <w:szCs w:val="16"/>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B94665" id="_x0000_t202" coordsize="21600,21600" o:spt="202" path="m,l,21600r21600,l21600,xe">
              <v:stroke joinstyle="miter"/>
              <v:path gradientshapeok="t" o:connecttype="rect"/>
            </v:shapetype>
            <v:shape id="Casella di testo 7" o:spid="_x0000_s1027" type="#_x0000_t202" style="position:absolute;margin-left:34.8pt;margin-top:9.85pt;width:133.5pt;height:30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7rFwIAADMEAAAOAAAAZHJzL2Uyb0RvYy54bWysU01vGyEQvVfqf0Dc6107tpusvI7cRK4q&#10;WUkkp8oZs+BFYhkK2Lvur+/A+qtpT1UvMDDDfLz3mN13jSZ74bwCU9LhIKdEGA6VMtuSfn9dfrql&#10;xAdmKqbBiJIehKf3848fZq0txAhq0JVwBJMYX7S2pHUItsgyz2vRMD8AKww6JbiGBTy6bVY51mL2&#10;RmejPJ9mLbjKOuDCe7x97J10nvJLKXh4ltKLQHRJsbeQVpfWTVyz+YwVW8dsrfixDfYPXTRMGSx6&#10;TvXIAiM7p/5I1SjuwIMMAw5NBlIqLtIMOM0wfzfNumZWpFkQHG/PMPn/l5Y/7df2xZHQfYEOCYyA&#10;tNYXHi/jPJ10TdyxU4J+hPBwhk10gfD4aHo3GU/QxdF3czvM84RrdnltnQ9fBTQkGiV1SEtCi+1X&#10;PmBFDD2FxGIGlkrrRI02pC3p9AbT/+bBF9rgw0uv0QrdpiOquppjA9UBx3PQM+8tXyrsYcV8eGEO&#10;qca2Ub7hGRepAWvB0aKkBvfzb/cxHhlALyUtSqek/seOOUGJ/maQm7vheBy1lg7jyecRHty1Z3Pt&#10;MbvmAVCdQ/woliczxgd9MqWD5g1VvohV0cUMx9olDSfzIfSCxl/CxWKRglBdloWVWVseU0fsIsKv&#10;3Rtz9khDQAKf4CQyVrxjo4/tUV/sAkiVqIo496ge4UdlJgaPvyhK//qcoi5/ff4LAAD//wMAUEsD&#10;BBQABgAIAAAAIQDLR7pV3wAAAAgBAAAPAAAAZHJzL2Rvd25yZXYueG1sTI/BTsMwEETvSPyDtUjc&#10;qEMr0jbEqapIFRIqh5ZeuG1iN4mw1yF228DXsz3Bcd+MZmfy1eisOJshdJ4UPE4SEIZqrztqFBze&#10;Nw8LECEiabSejIJvE2BV3N7kmGl/oZ0572MjOIRChgraGPtMylC3xmGY+N4Qa0c/OIx8Do3UA144&#10;3Fk5TZJUOuyIP7TYm7I19ef+5BS8lps33FVTt/ix5cv2uO6/Dh9PSt3fjetnENGM8c8M1/pcHQru&#10;VPkT6SCsgnSZspP5cg6C9dksZVApmDOQRS7/Dyh+AQAA//8DAFBLAQItABQABgAIAAAAIQC2gziS&#10;/gAAAOEBAAATAAAAAAAAAAAAAAAAAAAAAABbQ29udGVudF9UeXBlc10ueG1sUEsBAi0AFAAGAAgA&#10;AAAhADj9If/WAAAAlAEAAAsAAAAAAAAAAAAAAAAALwEAAF9yZWxzLy5yZWxzUEsBAi0AFAAGAAgA&#10;AAAhAF0Q7usXAgAAMwQAAA4AAAAAAAAAAAAAAAAALgIAAGRycy9lMm9Eb2MueG1sUEsBAi0AFAAG&#10;AAgAAAAhAMtHulXfAAAACAEAAA8AAAAAAAAAAAAAAAAAcQQAAGRycy9kb3ducmV2LnhtbFBLBQYA&#10;AAAABAAEAPMAAAB9BQAAAAA=&#10;" filled="f" stroked="f" strokeweight=".5pt">
              <v:textbox>
                <w:txbxContent>
                  <w:p w14:paraId="4506AD62" w14:textId="77777777" w:rsidR="00993B2C" w:rsidRPr="00B833F9" w:rsidRDefault="00993B2C" w:rsidP="00993B2C">
                    <w:pPr>
                      <w:rPr>
                        <w:rFonts w:ascii="Open Sans" w:hAnsi="Open Sans" w:cs="Open Sans"/>
                        <w:b/>
                        <w:bCs/>
                        <w:color w:val="FFFFFF"/>
                        <w:sz w:val="16"/>
                        <w:szCs w:val="16"/>
                      </w:rPr>
                    </w:pPr>
                    <w:r w:rsidRPr="00B833F9">
                      <w:rPr>
                        <w:rFonts w:ascii="Open Sans" w:hAnsi="Open Sans" w:cs="Open Sans"/>
                        <w:b/>
                        <w:bCs/>
                        <w:color w:val="FFFFFF"/>
                        <w:sz w:val="16"/>
                        <w:szCs w:val="16"/>
                      </w:rPr>
                      <w:t>PRESS RELEASE</w:t>
                    </w:r>
                  </w:p>
                </w:txbxContent>
              </v:textbox>
              <w10:wrap anchorx="page"/>
            </v:shape>
          </w:pict>
        </mc:Fallback>
      </mc:AlternateContent>
    </w:r>
  </w:p>
  <w:p w14:paraId="2C2CB661" w14:textId="77777777" w:rsidR="00993B2C" w:rsidRPr="002A3FF6" w:rsidRDefault="00993B2C" w:rsidP="00993B2C">
    <w:pPr>
      <w:pStyle w:val="Pidipagina"/>
    </w:pPr>
  </w:p>
  <w:p w14:paraId="24692F9A" w14:textId="77777777" w:rsidR="00993B2C" w:rsidRDefault="00993B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CA0A" w14:textId="77777777" w:rsidR="00993B2C" w:rsidRDefault="00993B2C" w:rsidP="00993B2C">
      <w:pPr>
        <w:spacing w:after="0" w:line="240" w:lineRule="auto"/>
      </w:pPr>
      <w:r>
        <w:separator/>
      </w:r>
    </w:p>
  </w:footnote>
  <w:footnote w:type="continuationSeparator" w:id="0">
    <w:p w14:paraId="3430062C" w14:textId="77777777" w:rsidR="00993B2C" w:rsidRDefault="00993B2C" w:rsidP="00993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AD93" w14:textId="77777777" w:rsidR="00993B2C" w:rsidRDefault="00993B2C" w:rsidP="00993B2C">
    <w:pPr>
      <w:pStyle w:val="Intestazione"/>
    </w:pPr>
    <w:r w:rsidRPr="00483F4A">
      <w:rPr>
        <w:rFonts w:ascii="Calibri" w:eastAsia="Calibri" w:hAnsi="Calibri" w:cs="Times New Roman"/>
        <w:noProof/>
        <w:kern w:val="0"/>
        <w:sz w:val="16"/>
        <w:szCs w:val="16"/>
        <w:lang w:val="en-GB"/>
        <w14:ligatures w14:val="none"/>
      </w:rPr>
      <w:drawing>
        <wp:anchor distT="0" distB="0" distL="114300" distR="114300" simplePos="0" relativeHeight="251659264" behindDoc="1" locked="0" layoutInCell="1" allowOverlap="1" wp14:anchorId="24C9D68C" wp14:editId="6E387FAA">
          <wp:simplePos x="0" y="0"/>
          <wp:positionH relativeFrom="column">
            <wp:posOffset>-289560</wp:posOffset>
          </wp:positionH>
          <wp:positionV relativeFrom="paragraph">
            <wp:posOffset>-427355</wp:posOffset>
          </wp:positionV>
          <wp:extent cx="876300" cy="876300"/>
          <wp:effectExtent l="0" t="0" r="0" b="0"/>
          <wp:wrapTight wrapText="bothSides">
            <wp:wrapPolygon edited="0">
              <wp:start x="8922" y="2348"/>
              <wp:lineTo x="5165" y="6574"/>
              <wp:lineTo x="5165" y="7983"/>
              <wp:lineTo x="7983" y="10800"/>
              <wp:lineTo x="939" y="13617"/>
              <wp:lineTo x="939" y="16904"/>
              <wp:lineTo x="7043" y="18783"/>
              <wp:lineTo x="15496" y="18783"/>
              <wp:lineTo x="20191" y="15965"/>
              <wp:lineTo x="20191" y="13617"/>
              <wp:lineTo x="13617" y="10800"/>
              <wp:lineTo x="15496" y="8452"/>
              <wp:lineTo x="15026" y="5635"/>
              <wp:lineTo x="12678" y="2348"/>
              <wp:lineTo x="8922" y="2348"/>
            </wp:wrapPolygon>
          </wp:wrapTight>
          <wp:docPr id="1186449487" name="Pictur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449487" name="Picture 1" descr="Une image contenant texte, Polic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r w:rsidRPr="00483F4A">
      <w:rPr>
        <w:rFonts w:ascii="Calibri" w:eastAsia="Calibri" w:hAnsi="Calibri" w:cs="Times New Roman"/>
        <w:noProof/>
        <w:kern w:val="0"/>
        <w:sz w:val="16"/>
        <w:szCs w:val="16"/>
        <w:lang w:val="en-GB"/>
        <w14:ligatures w14:val="none"/>
      </w:rPr>
      <w:drawing>
        <wp:anchor distT="0" distB="0" distL="114300" distR="114300" simplePos="0" relativeHeight="251660288" behindDoc="1" locked="0" layoutInCell="1" allowOverlap="1" wp14:anchorId="08868F8D" wp14:editId="2D3DD231">
          <wp:simplePos x="0" y="0"/>
          <wp:positionH relativeFrom="column">
            <wp:posOffset>5415915</wp:posOffset>
          </wp:positionH>
          <wp:positionV relativeFrom="paragraph">
            <wp:posOffset>-332105</wp:posOffset>
          </wp:positionV>
          <wp:extent cx="628650" cy="664210"/>
          <wp:effectExtent l="0" t="0" r="0" b="2540"/>
          <wp:wrapTight wrapText="bothSides">
            <wp:wrapPolygon edited="0">
              <wp:start x="0" y="0"/>
              <wp:lineTo x="0" y="21063"/>
              <wp:lineTo x="20945" y="21063"/>
              <wp:lineTo x="20945" y="0"/>
              <wp:lineTo x="0" y="0"/>
            </wp:wrapPolygon>
          </wp:wrapTight>
          <wp:docPr id="752495450" name="Picture 2" descr="A logo with orange letters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95450" name="Picture 2" descr="A logo with orange letters and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28650" cy="664210"/>
                  </a:xfrm>
                  <a:prstGeom prst="rect">
                    <a:avLst/>
                  </a:prstGeom>
                </pic:spPr>
              </pic:pic>
            </a:graphicData>
          </a:graphic>
          <wp14:sizeRelH relativeFrom="margin">
            <wp14:pctWidth>0</wp14:pctWidth>
          </wp14:sizeRelH>
          <wp14:sizeRelV relativeFrom="margin">
            <wp14:pctHeight>0</wp14:pctHeight>
          </wp14:sizeRelV>
        </wp:anchor>
      </w:drawing>
    </w:r>
  </w:p>
  <w:p w14:paraId="5759A2DD" w14:textId="77777777" w:rsidR="00993B2C" w:rsidRDefault="00993B2C" w:rsidP="00993B2C">
    <w:pPr>
      <w:pStyle w:val="Intestazione"/>
    </w:pPr>
  </w:p>
  <w:p w14:paraId="3B904ABB" w14:textId="77777777" w:rsidR="00993B2C" w:rsidRDefault="00993B2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2C"/>
    <w:rsid w:val="003958D9"/>
    <w:rsid w:val="00433A75"/>
    <w:rsid w:val="005505B1"/>
    <w:rsid w:val="00913031"/>
    <w:rsid w:val="00993B2C"/>
    <w:rsid w:val="00AE0B0F"/>
    <w:rsid w:val="00C306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38BC"/>
  <w15:chartTrackingRefBased/>
  <w15:docId w15:val="{F6568427-E12C-457E-89F8-6964C153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3B2C"/>
  </w:style>
  <w:style w:type="paragraph" w:styleId="Titolo1">
    <w:name w:val="heading 1"/>
    <w:basedOn w:val="Normale"/>
    <w:next w:val="Normale"/>
    <w:link w:val="Titolo1Carattere"/>
    <w:uiPriority w:val="9"/>
    <w:qFormat/>
    <w:rsid w:val="00993B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93B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93B2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93B2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93B2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93B2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93B2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93B2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93B2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93B2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93B2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93B2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93B2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93B2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93B2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93B2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93B2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93B2C"/>
    <w:rPr>
      <w:rFonts w:eastAsiaTheme="majorEastAsia" w:cstheme="majorBidi"/>
      <w:color w:val="272727" w:themeColor="text1" w:themeTint="D8"/>
    </w:rPr>
  </w:style>
  <w:style w:type="paragraph" w:styleId="Titolo">
    <w:name w:val="Title"/>
    <w:basedOn w:val="Normale"/>
    <w:next w:val="Normale"/>
    <w:link w:val="TitoloCarattere"/>
    <w:uiPriority w:val="10"/>
    <w:qFormat/>
    <w:rsid w:val="00993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93B2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93B2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93B2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93B2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93B2C"/>
    <w:rPr>
      <w:i/>
      <w:iCs/>
      <w:color w:val="404040" w:themeColor="text1" w:themeTint="BF"/>
    </w:rPr>
  </w:style>
  <w:style w:type="paragraph" w:styleId="Paragrafoelenco">
    <w:name w:val="List Paragraph"/>
    <w:basedOn w:val="Normale"/>
    <w:uiPriority w:val="34"/>
    <w:qFormat/>
    <w:rsid w:val="00993B2C"/>
    <w:pPr>
      <w:ind w:left="720"/>
      <w:contextualSpacing/>
    </w:pPr>
  </w:style>
  <w:style w:type="character" w:styleId="Enfasiintensa">
    <w:name w:val="Intense Emphasis"/>
    <w:basedOn w:val="Carpredefinitoparagrafo"/>
    <w:uiPriority w:val="21"/>
    <w:qFormat/>
    <w:rsid w:val="00993B2C"/>
    <w:rPr>
      <w:i/>
      <w:iCs/>
      <w:color w:val="0F4761" w:themeColor="accent1" w:themeShade="BF"/>
    </w:rPr>
  </w:style>
  <w:style w:type="paragraph" w:styleId="Citazioneintensa">
    <w:name w:val="Intense Quote"/>
    <w:basedOn w:val="Normale"/>
    <w:next w:val="Normale"/>
    <w:link w:val="CitazioneintensaCarattere"/>
    <w:uiPriority w:val="30"/>
    <w:qFormat/>
    <w:rsid w:val="00993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93B2C"/>
    <w:rPr>
      <w:i/>
      <w:iCs/>
      <w:color w:val="0F4761" w:themeColor="accent1" w:themeShade="BF"/>
    </w:rPr>
  </w:style>
  <w:style w:type="character" w:styleId="Riferimentointenso">
    <w:name w:val="Intense Reference"/>
    <w:basedOn w:val="Carpredefinitoparagrafo"/>
    <w:uiPriority w:val="32"/>
    <w:qFormat/>
    <w:rsid w:val="00993B2C"/>
    <w:rPr>
      <w:b/>
      <w:bCs/>
      <w:smallCaps/>
      <w:color w:val="0F4761" w:themeColor="accent1" w:themeShade="BF"/>
      <w:spacing w:val="5"/>
    </w:rPr>
  </w:style>
  <w:style w:type="paragraph" w:styleId="Intestazione">
    <w:name w:val="header"/>
    <w:basedOn w:val="Normale"/>
    <w:link w:val="IntestazioneCarattere"/>
    <w:uiPriority w:val="99"/>
    <w:unhideWhenUsed/>
    <w:rsid w:val="00993B2C"/>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993B2C"/>
  </w:style>
  <w:style w:type="paragraph" w:styleId="Pidipagina">
    <w:name w:val="footer"/>
    <w:basedOn w:val="Normale"/>
    <w:link w:val="PidipaginaCarattere"/>
    <w:uiPriority w:val="99"/>
    <w:unhideWhenUsed/>
    <w:rsid w:val="00993B2C"/>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993B2C"/>
  </w:style>
  <w:style w:type="character" w:styleId="Collegamentoipertestuale">
    <w:name w:val="Hyperlink"/>
    <w:basedOn w:val="Carpredefinitoparagrafo"/>
    <w:uiPriority w:val="99"/>
    <w:unhideWhenUsed/>
    <w:rsid w:val="00993B2C"/>
    <w:rPr>
      <w:color w:val="0000FF"/>
      <w:u w:val="single"/>
    </w:rPr>
  </w:style>
  <w:style w:type="character" w:customStyle="1" w:styleId="normaltextrun">
    <w:name w:val="normaltextrun"/>
    <w:basedOn w:val="Carpredefinitoparagrafo"/>
    <w:rsid w:val="00993B2C"/>
  </w:style>
  <w:style w:type="table" w:styleId="Grigliatabella">
    <w:name w:val="Table Grid"/>
    <w:basedOn w:val="Tabellanormale"/>
    <w:uiPriority w:val="39"/>
    <w:rsid w:val="00993B2C"/>
    <w:pPr>
      <w:spacing w:after="0" w:line="240" w:lineRule="auto"/>
    </w:pPr>
    <w:rPr>
      <w:kern w:val="0"/>
      <w:sz w:val="16"/>
      <w:szCs w:val="16"/>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993B2C"/>
    <w:rPr>
      <w:sz w:val="16"/>
      <w:szCs w:val="16"/>
    </w:rPr>
  </w:style>
  <w:style w:type="paragraph" w:styleId="Testocommento">
    <w:name w:val="annotation text"/>
    <w:basedOn w:val="Normale"/>
    <w:link w:val="TestocommentoCarattere"/>
    <w:uiPriority w:val="99"/>
    <w:unhideWhenUsed/>
    <w:rsid w:val="00993B2C"/>
    <w:pPr>
      <w:spacing w:line="240" w:lineRule="auto"/>
    </w:pPr>
    <w:rPr>
      <w:sz w:val="20"/>
      <w:szCs w:val="20"/>
    </w:rPr>
  </w:style>
  <w:style w:type="character" w:customStyle="1" w:styleId="TestocommentoCarattere">
    <w:name w:val="Testo commento Carattere"/>
    <w:basedOn w:val="Carpredefinitoparagrafo"/>
    <w:link w:val="Testocommento"/>
    <w:uiPriority w:val="99"/>
    <w:rsid w:val="00993B2C"/>
    <w:rPr>
      <w:sz w:val="20"/>
      <w:szCs w:val="20"/>
    </w:rPr>
  </w:style>
  <w:style w:type="character" w:styleId="Menzionenonrisolta">
    <w:name w:val="Unresolved Mention"/>
    <w:basedOn w:val="Carpredefinitoparagrafo"/>
    <w:uiPriority w:val="99"/>
    <w:semiHidden/>
    <w:unhideWhenUsed/>
    <w:rsid w:val="00433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996068">
      <w:bodyDiv w:val="1"/>
      <w:marLeft w:val="0"/>
      <w:marRight w:val="0"/>
      <w:marTop w:val="0"/>
      <w:marBottom w:val="0"/>
      <w:divBdr>
        <w:top w:val="none" w:sz="0" w:space="0" w:color="auto"/>
        <w:left w:val="none" w:sz="0" w:space="0" w:color="auto"/>
        <w:bottom w:val="none" w:sz="0" w:space="0" w:color="auto"/>
        <w:right w:val="none" w:sz="0" w:space="0" w:color="auto"/>
      </w:divBdr>
    </w:div>
    <w:div w:id="133484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free2move-esolutions/"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www.instagram.com/esolutions.official/"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service-de-presse@edf.fr"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solutions.free2move.com"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yperlink" Target="mailto:natalia.helueni@f2m-esolutions.com" TargetMode="External"/><Relationship Id="rId10" Type="http://schemas.openxmlformats.org/officeDocument/2006/relationships/hyperlink" Target="https://www.facebook.com/eSolutionsF2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youtube.com/channel/UCvrtsIYrf66b6zK2CfQ7cb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Quitterie de COURTILLOLES</dc:creator>
  <cp:keywords/>
  <dc:description/>
  <cp:lastModifiedBy>NATALIA HELUENI (EXTERNAL)</cp:lastModifiedBy>
  <cp:revision>4</cp:revision>
  <cp:lastPrinted>2025-01-20T10:21:00Z</cp:lastPrinted>
  <dcterms:created xsi:type="dcterms:W3CDTF">2025-01-20T10:09:00Z</dcterms:created>
  <dcterms:modified xsi:type="dcterms:W3CDTF">2025-01-20T10:22:00Z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2025-01-20T10:09:33Z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0a2bd0c4-8d5b-446f-bf10-b36d9b86643d</vt:lpwstr>
  </property>
  <property fmtid="{D5CDD505-2E9C-101B-9397-08002B2CF9AE}" pid="8" name="MSIP_Label_725ca717-11da-4935-b601-f527b9741f2e_ContentBits">
    <vt:lpwstr>0</vt:lpwstr>
  </property>
</Properties>
</file>