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0464BA" w14:textId="77777777" w:rsidR="006B66EE" w:rsidRPr="00900144" w:rsidRDefault="00066B8C" w:rsidP="00066B8C">
      <w:pPr>
        <w:jc w:val="center"/>
        <w:rPr>
          <w:rFonts w:ascii="Encode Sans" w:hAnsi="Encode Sans" w:cs="Open Sans"/>
          <w:b/>
          <w:color w:val="00B388"/>
          <w:sz w:val="36"/>
          <w:szCs w:val="36"/>
        </w:rPr>
      </w:pPr>
      <w:bookmarkStart w:id="0" w:name="_Hlk107214988"/>
      <w:bookmarkStart w:id="1" w:name="_Hlk106948029"/>
      <w:r>
        <w:rPr>
          <w:rFonts w:ascii="Encode Sans" w:hAnsi="Encode Sans"/>
          <w:b/>
          <w:color w:val="00B388"/>
          <w:sz w:val="36"/>
          <w:szCs w:val="36"/>
        </w:rPr>
        <w:t xml:space="preserve">Free2move </w:t>
      </w:r>
      <w:proofErr w:type="spellStart"/>
      <w:r>
        <w:rPr>
          <w:rFonts w:ascii="Encode Sans" w:hAnsi="Encode Sans"/>
          <w:b/>
          <w:color w:val="00B388"/>
          <w:sz w:val="36"/>
          <w:szCs w:val="36"/>
        </w:rPr>
        <w:t>eSolutions</w:t>
      </w:r>
      <w:proofErr w:type="spellEnd"/>
      <w:r>
        <w:rPr>
          <w:rFonts w:ascii="Encode Sans" w:hAnsi="Encode Sans"/>
          <w:b/>
          <w:color w:val="00B388"/>
          <w:sz w:val="36"/>
          <w:szCs w:val="36"/>
        </w:rPr>
        <w:t xml:space="preserve"> and ALD Automotive</w:t>
      </w:r>
    </w:p>
    <w:p w14:paraId="7B651562" w14:textId="54580467" w:rsidR="00066B8C" w:rsidRPr="0094382B" w:rsidRDefault="006B66EE" w:rsidP="00066B8C">
      <w:pPr>
        <w:jc w:val="center"/>
        <w:rPr>
          <w:rFonts w:ascii="Encode Sans" w:hAnsi="Encode Sans" w:cs="Open Sans"/>
          <w:b/>
          <w:color w:val="00B388"/>
          <w:sz w:val="36"/>
          <w:szCs w:val="36"/>
        </w:rPr>
      </w:pPr>
      <w:proofErr w:type="gramStart"/>
      <w:r>
        <w:rPr>
          <w:rFonts w:ascii="Encode Sans" w:hAnsi="Encode Sans"/>
          <w:b/>
          <w:color w:val="00B388"/>
          <w:sz w:val="36"/>
          <w:szCs w:val="36"/>
        </w:rPr>
        <w:t>join</w:t>
      </w:r>
      <w:proofErr w:type="gramEnd"/>
      <w:r>
        <w:rPr>
          <w:rFonts w:ascii="Encode Sans" w:hAnsi="Encode Sans"/>
          <w:b/>
          <w:color w:val="00B388"/>
          <w:sz w:val="36"/>
          <w:szCs w:val="36"/>
        </w:rPr>
        <w:t xml:space="preserve"> forces for a more accessible electric mobility</w:t>
      </w:r>
    </w:p>
    <w:p w14:paraId="2344A402" w14:textId="77777777" w:rsidR="0094382B" w:rsidRDefault="00066B8C" w:rsidP="0094382B">
      <w:pPr>
        <w:pStyle w:val="ListParagraph"/>
        <w:ind w:left="0"/>
        <w:jc w:val="center"/>
        <w:rPr>
          <w:rFonts w:ascii="Encode Sans" w:eastAsia="Times New Roman" w:hAnsi="Encode Sans" w:cs="Times New Roman"/>
          <w:b/>
          <w:sz w:val="22"/>
          <w:szCs w:val="22"/>
        </w:rPr>
      </w:pPr>
      <w:r>
        <w:rPr>
          <w:rFonts w:ascii="Encode Sans" w:hAnsi="Encode Sans"/>
          <w:b/>
          <w:sz w:val="22"/>
          <w:szCs w:val="22"/>
        </w:rPr>
        <w:t>The collaboration was launched to promote the mobility of the future and</w:t>
      </w:r>
    </w:p>
    <w:p w14:paraId="3E089A12" w14:textId="2ED56A00" w:rsidR="00066B8C" w:rsidRPr="00BD4CD7" w:rsidRDefault="00066B8C" w:rsidP="0094382B">
      <w:pPr>
        <w:pStyle w:val="ListParagraph"/>
        <w:ind w:left="0"/>
        <w:jc w:val="center"/>
        <w:rPr>
          <w:rFonts w:ascii="Encode Sans" w:eastAsia="Times New Roman" w:hAnsi="Encode Sans" w:cs="Times New Roman"/>
          <w:b/>
          <w:sz w:val="22"/>
          <w:szCs w:val="22"/>
        </w:rPr>
      </w:pPr>
      <w:proofErr w:type="gramStart"/>
      <w:r>
        <w:rPr>
          <w:rFonts w:ascii="Encode Sans" w:hAnsi="Encode Sans"/>
          <w:b/>
          <w:sz w:val="22"/>
          <w:szCs w:val="22"/>
        </w:rPr>
        <w:t>make</w:t>
      </w:r>
      <w:proofErr w:type="gramEnd"/>
      <w:r>
        <w:rPr>
          <w:rFonts w:ascii="Encode Sans" w:hAnsi="Encode Sans"/>
          <w:b/>
          <w:sz w:val="22"/>
          <w:szCs w:val="22"/>
        </w:rPr>
        <w:t xml:space="preserve"> charging electric or plug-in hybrid vehicles easier</w:t>
      </w:r>
    </w:p>
    <w:p w14:paraId="6B0B7995" w14:textId="77777777" w:rsidR="00066B8C" w:rsidRDefault="00066B8C" w:rsidP="00BD4CD7">
      <w:pPr>
        <w:jc w:val="left"/>
        <w:rPr>
          <w:rFonts w:ascii="Encode Sans" w:eastAsia="Times New Roman" w:hAnsi="Encode Sans" w:cs="Times New Roman"/>
          <w:sz w:val="22"/>
          <w:szCs w:val="22"/>
          <w:lang w:eastAsia="it-IT"/>
        </w:rPr>
      </w:pPr>
    </w:p>
    <w:p w14:paraId="73597E1D" w14:textId="77777777" w:rsidR="00900144" w:rsidRPr="00034E12" w:rsidRDefault="00900144" w:rsidP="00BD4CD7">
      <w:pPr>
        <w:jc w:val="left"/>
        <w:rPr>
          <w:rFonts w:ascii="Encode Sans" w:eastAsia="Times New Roman" w:hAnsi="Encode Sans" w:cs="Times New Roman"/>
          <w:sz w:val="22"/>
          <w:szCs w:val="22"/>
          <w:lang w:eastAsia="it-IT"/>
        </w:rPr>
      </w:pPr>
    </w:p>
    <w:p w14:paraId="32442930" w14:textId="6BE3771D" w:rsidR="00066B8C" w:rsidRPr="00BD4CD7" w:rsidRDefault="005F3527" w:rsidP="00BD4CD7">
      <w:pPr>
        <w:jc w:val="left"/>
        <w:rPr>
          <w:rFonts w:ascii="Encode Sans" w:eastAsia="Times New Roman" w:hAnsi="Encode Sans" w:cs="Times New Roman"/>
          <w:sz w:val="22"/>
          <w:szCs w:val="22"/>
        </w:rPr>
      </w:pPr>
      <w:r>
        <w:rPr>
          <w:rFonts w:ascii="Encode Sans" w:hAnsi="Encode Sans"/>
          <w:b/>
          <w:bCs/>
          <w:sz w:val="22"/>
          <w:szCs w:val="22"/>
        </w:rPr>
        <w:t xml:space="preserve">Milan, 19 April 2023 </w:t>
      </w:r>
      <w:r>
        <w:rPr>
          <w:rFonts w:ascii="Encode Sans" w:hAnsi="Encode Sans"/>
          <w:sz w:val="22"/>
          <w:szCs w:val="22"/>
        </w:rPr>
        <w:t xml:space="preserve">– ALD Automotive Italia - the Italian branch of ALD Automotive, world leader in long-term rental - has chosen Free2move </w:t>
      </w:r>
      <w:proofErr w:type="spellStart"/>
      <w:r>
        <w:rPr>
          <w:rFonts w:ascii="Encode Sans" w:hAnsi="Encode Sans"/>
          <w:sz w:val="22"/>
          <w:szCs w:val="22"/>
        </w:rPr>
        <w:t>eSolutions</w:t>
      </w:r>
      <w:proofErr w:type="spellEnd"/>
      <w:r>
        <w:rPr>
          <w:rFonts w:ascii="Encode Sans" w:hAnsi="Encode Sans"/>
          <w:sz w:val="22"/>
          <w:szCs w:val="22"/>
        </w:rPr>
        <w:t xml:space="preserve"> (the </w:t>
      </w:r>
      <w:proofErr w:type="spellStart"/>
      <w:r>
        <w:rPr>
          <w:rFonts w:ascii="Encode Sans" w:hAnsi="Encode Sans"/>
          <w:sz w:val="22"/>
          <w:szCs w:val="22"/>
        </w:rPr>
        <w:t>Stellantis</w:t>
      </w:r>
      <w:proofErr w:type="spellEnd"/>
      <w:r>
        <w:rPr>
          <w:rFonts w:ascii="Encode Sans" w:hAnsi="Encode Sans"/>
          <w:sz w:val="22"/>
          <w:szCs w:val="22"/>
        </w:rPr>
        <w:t xml:space="preserve"> joint venture that develops and proposes e-mobility-related charging technologies and services) to provide its customers with an increasingly complete e-mobility offer. The collaboration was launched to promote the mobility of the future and make vehicle charging easier.</w:t>
      </w:r>
    </w:p>
    <w:p w14:paraId="7BECEB2E" w14:textId="77777777" w:rsidR="00066B8C" w:rsidRPr="00BD4CD7" w:rsidRDefault="00066B8C" w:rsidP="00BD4CD7">
      <w:pPr>
        <w:jc w:val="left"/>
        <w:rPr>
          <w:rFonts w:ascii="Encode Sans" w:eastAsia="Times New Roman" w:hAnsi="Encode Sans" w:cs="Times New Roman"/>
          <w:sz w:val="22"/>
          <w:szCs w:val="22"/>
          <w:lang w:eastAsia="it-IT"/>
        </w:rPr>
      </w:pPr>
    </w:p>
    <w:p w14:paraId="66B547B9" w14:textId="77777777" w:rsidR="00B55681" w:rsidRDefault="00066B8C" w:rsidP="00BD4CD7">
      <w:pPr>
        <w:jc w:val="left"/>
        <w:rPr>
          <w:rFonts w:ascii="Encode Sans" w:eastAsia="Times New Roman" w:hAnsi="Encode Sans" w:cs="Times New Roman"/>
          <w:sz w:val="22"/>
          <w:szCs w:val="22"/>
        </w:rPr>
      </w:pPr>
      <w:r>
        <w:rPr>
          <w:rFonts w:ascii="Encode Sans" w:hAnsi="Encode Sans"/>
          <w:sz w:val="22"/>
          <w:szCs w:val="22"/>
        </w:rPr>
        <w:t>Sustainability, easy access to electric mobility and the freedom to charge vehicles are in fact some of the main objectives of the two companies, which have developed an all-round proposal for customers who have chosen to take out a long-term rental contract for an electric or plug-in hybrid vehicle with ALD Automotive.</w:t>
      </w:r>
    </w:p>
    <w:p w14:paraId="7696735B" w14:textId="77777777" w:rsidR="00B55681" w:rsidRDefault="00B55681" w:rsidP="00BD4CD7">
      <w:pPr>
        <w:jc w:val="left"/>
        <w:rPr>
          <w:rFonts w:ascii="Encode Sans" w:eastAsia="Times New Roman" w:hAnsi="Encode Sans" w:cs="Times New Roman"/>
          <w:sz w:val="22"/>
          <w:szCs w:val="22"/>
          <w:lang w:eastAsia="it-IT"/>
        </w:rPr>
      </w:pPr>
    </w:p>
    <w:p w14:paraId="4B072E42" w14:textId="538D80E3" w:rsidR="00066B8C" w:rsidRPr="00BD4CD7" w:rsidRDefault="00066B8C" w:rsidP="00BD4CD7">
      <w:pPr>
        <w:jc w:val="left"/>
        <w:rPr>
          <w:rFonts w:ascii="Encode Sans" w:eastAsia="Times New Roman" w:hAnsi="Encode Sans" w:cs="Times New Roman"/>
          <w:sz w:val="22"/>
          <w:szCs w:val="22"/>
        </w:rPr>
      </w:pPr>
      <w:r>
        <w:rPr>
          <w:rFonts w:ascii="Encode Sans" w:hAnsi="Encode Sans"/>
          <w:sz w:val="22"/>
          <w:szCs w:val="22"/>
        </w:rPr>
        <w:t xml:space="preserve">The formula in question is </w:t>
      </w:r>
      <w:r>
        <w:rPr>
          <w:rFonts w:ascii="Encode Sans" w:hAnsi="Encode Sans"/>
          <w:b/>
          <w:bCs/>
          <w:sz w:val="22"/>
          <w:szCs w:val="22"/>
        </w:rPr>
        <w:t>ALD Green</w:t>
      </w:r>
      <w:r>
        <w:rPr>
          <w:rFonts w:ascii="Encode Sans" w:hAnsi="Encode Sans"/>
          <w:sz w:val="22"/>
          <w:szCs w:val="22"/>
        </w:rPr>
        <w:t xml:space="preserve">, the mobility solution dedicated to private individuals, professionals and small businesses which, for the payment of a monthly instalment, allows them to have not only a new vehicle on tap, but also all the rental services included, from routine and extraordinary maintenance to third-party liability insurance and legal protection. The offer can also include the charging services best suited to one's needs in the long-term rental fee, such as the </w:t>
      </w:r>
      <w:proofErr w:type="spellStart"/>
      <w:r>
        <w:rPr>
          <w:rFonts w:ascii="Encode Sans" w:hAnsi="Encode Sans"/>
          <w:sz w:val="22"/>
          <w:szCs w:val="22"/>
        </w:rPr>
        <w:t>easyWallbox</w:t>
      </w:r>
      <w:proofErr w:type="spellEnd"/>
      <w:r>
        <w:rPr>
          <w:rFonts w:ascii="Encode Sans" w:hAnsi="Encode Sans"/>
          <w:sz w:val="22"/>
          <w:szCs w:val="22"/>
        </w:rPr>
        <w:t xml:space="preserve"> charging device by Free2move </w:t>
      </w:r>
      <w:proofErr w:type="spellStart"/>
      <w:r>
        <w:rPr>
          <w:rFonts w:ascii="Encode Sans" w:hAnsi="Encode Sans"/>
          <w:sz w:val="22"/>
          <w:szCs w:val="22"/>
        </w:rPr>
        <w:t>eSolutions</w:t>
      </w:r>
      <w:proofErr w:type="spellEnd"/>
      <w:r>
        <w:rPr>
          <w:rFonts w:ascii="Encode Sans" w:hAnsi="Encode Sans"/>
          <w:sz w:val="22"/>
          <w:szCs w:val="22"/>
        </w:rPr>
        <w:t>.</w:t>
      </w:r>
    </w:p>
    <w:p w14:paraId="6D867F34" w14:textId="77777777" w:rsidR="00066B8C" w:rsidRPr="00BD4CD7" w:rsidRDefault="00066B8C" w:rsidP="00BD4CD7">
      <w:pPr>
        <w:jc w:val="left"/>
        <w:rPr>
          <w:rFonts w:ascii="Encode Sans" w:eastAsia="Times New Roman" w:hAnsi="Encode Sans" w:cs="Times New Roman"/>
          <w:sz w:val="22"/>
          <w:szCs w:val="22"/>
          <w:lang w:eastAsia="it-IT"/>
        </w:rPr>
      </w:pPr>
    </w:p>
    <w:p w14:paraId="5BCAD6F0" w14:textId="105D905E" w:rsidR="00066B8C" w:rsidRPr="00BD4CD7" w:rsidRDefault="00066B8C" w:rsidP="00BD4CD7">
      <w:pPr>
        <w:jc w:val="left"/>
        <w:rPr>
          <w:rFonts w:ascii="Encode Sans" w:eastAsia="Times New Roman" w:hAnsi="Encode Sans" w:cs="Times New Roman"/>
          <w:sz w:val="22"/>
          <w:szCs w:val="22"/>
        </w:rPr>
      </w:pPr>
      <w:r>
        <w:rPr>
          <w:rFonts w:ascii="Encode Sans" w:hAnsi="Encode Sans"/>
          <w:sz w:val="22"/>
          <w:szCs w:val="22"/>
        </w:rPr>
        <w:t xml:space="preserve">The </w:t>
      </w:r>
      <w:proofErr w:type="spellStart"/>
      <w:r>
        <w:rPr>
          <w:rFonts w:ascii="Encode Sans" w:hAnsi="Encode Sans"/>
          <w:sz w:val="22"/>
          <w:szCs w:val="22"/>
        </w:rPr>
        <w:t>easyWallbox</w:t>
      </w:r>
      <w:proofErr w:type="spellEnd"/>
      <w:r>
        <w:rPr>
          <w:rFonts w:ascii="Encode Sans" w:hAnsi="Encode Sans"/>
          <w:sz w:val="22"/>
          <w:szCs w:val="22"/>
        </w:rPr>
        <w:t xml:space="preserve"> is a </w:t>
      </w:r>
      <w:proofErr w:type="spellStart"/>
      <w:r>
        <w:rPr>
          <w:rFonts w:ascii="Encode Sans" w:hAnsi="Encode Sans"/>
          <w:sz w:val="22"/>
          <w:szCs w:val="22"/>
        </w:rPr>
        <w:t>plug&amp;play</w:t>
      </w:r>
      <w:proofErr w:type="spellEnd"/>
      <w:r>
        <w:rPr>
          <w:rFonts w:ascii="Encode Sans" w:hAnsi="Encode Sans"/>
          <w:sz w:val="22"/>
          <w:szCs w:val="22"/>
        </w:rPr>
        <w:t xml:space="preserve"> "device" (i.e. it can be used immediately, with no need for installation or configuration) that is simple to use: simply connect it to a </w:t>
      </w:r>
      <w:proofErr w:type="spellStart"/>
      <w:r>
        <w:rPr>
          <w:rFonts w:ascii="Encode Sans" w:hAnsi="Encode Sans"/>
          <w:sz w:val="22"/>
          <w:szCs w:val="22"/>
        </w:rPr>
        <w:t>Schuko</w:t>
      </w:r>
      <w:proofErr w:type="spellEnd"/>
      <w:r>
        <w:rPr>
          <w:rFonts w:ascii="Encode Sans" w:hAnsi="Encode Sans"/>
          <w:sz w:val="22"/>
          <w:szCs w:val="22"/>
        </w:rPr>
        <w:t xml:space="preserve"> socket in the garage or parking space to charge your electric or plug-in hybrid car to 2.3 kW. ALD customers can also request professional installation, which allows the </w:t>
      </w:r>
      <w:proofErr w:type="spellStart"/>
      <w:r>
        <w:rPr>
          <w:rFonts w:ascii="Encode Sans" w:hAnsi="Encode Sans"/>
          <w:sz w:val="22"/>
          <w:szCs w:val="22"/>
        </w:rPr>
        <w:t>easyWallbox</w:t>
      </w:r>
      <w:proofErr w:type="spellEnd"/>
      <w:r>
        <w:rPr>
          <w:rFonts w:ascii="Encode Sans" w:hAnsi="Encode Sans"/>
          <w:sz w:val="22"/>
          <w:szCs w:val="22"/>
        </w:rPr>
        <w:t xml:space="preserve"> to charge up to 7.4 kW and use all available power instantly, avoiding any risk of blackouts.</w:t>
      </w:r>
    </w:p>
    <w:p w14:paraId="03B60981" w14:textId="77777777" w:rsidR="00247185" w:rsidRPr="00BD4CD7" w:rsidRDefault="00247185" w:rsidP="00BD4CD7">
      <w:pPr>
        <w:jc w:val="left"/>
        <w:rPr>
          <w:rFonts w:ascii="Encode Sans" w:eastAsia="Times New Roman" w:hAnsi="Encode Sans" w:cs="Times New Roman"/>
          <w:sz w:val="22"/>
          <w:szCs w:val="22"/>
          <w:lang w:eastAsia="it-IT"/>
        </w:rPr>
      </w:pPr>
    </w:p>
    <w:p w14:paraId="3D2E2C64" w14:textId="31324D02" w:rsidR="00247185" w:rsidRPr="00BD4CD7" w:rsidRDefault="00066B8C" w:rsidP="00BD4CD7">
      <w:pPr>
        <w:shd w:val="clear" w:color="auto" w:fill="FFFFFF"/>
        <w:jc w:val="left"/>
        <w:textAlignment w:val="baseline"/>
        <w:rPr>
          <w:rFonts w:ascii="Encode Sans" w:eastAsia="Times New Roman" w:hAnsi="Encode Sans" w:cs="Times New Roman"/>
          <w:sz w:val="22"/>
          <w:szCs w:val="22"/>
        </w:rPr>
      </w:pPr>
      <w:r>
        <w:rPr>
          <w:rFonts w:ascii="Encode Sans" w:hAnsi="Encode Sans"/>
          <w:sz w:val="22"/>
          <w:szCs w:val="22"/>
        </w:rPr>
        <w:t xml:space="preserve">"The collaboration with Free2move </w:t>
      </w:r>
      <w:proofErr w:type="spellStart"/>
      <w:r>
        <w:rPr>
          <w:rFonts w:ascii="Encode Sans" w:hAnsi="Encode Sans"/>
          <w:sz w:val="22"/>
          <w:szCs w:val="22"/>
        </w:rPr>
        <w:t>eSolutions</w:t>
      </w:r>
      <w:proofErr w:type="spellEnd"/>
      <w:r>
        <w:rPr>
          <w:rFonts w:ascii="Encode Sans" w:hAnsi="Encode Sans"/>
          <w:sz w:val="22"/>
          <w:szCs w:val="22"/>
        </w:rPr>
        <w:t xml:space="preserve"> allows us to give very concrete answers to the requests of our customers, who, in order to switch to green mobility, will have all the rental services included and a cutting-edge charging technology within everyone's reach," said</w:t>
      </w:r>
      <w:r>
        <w:rPr>
          <w:rFonts w:ascii="Encode Sans" w:hAnsi="Encode Sans"/>
          <w:b/>
          <w:bCs/>
          <w:sz w:val="22"/>
          <w:szCs w:val="22"/>
        </w:rPr>
        <w:t xml:space="preserve"> Antonio </w:t>
      </w:r>
      <w:proofErr w:type="spellStart"/>
      <w:r>
        <w:rPr>
          <w:rFonts w:ascii="Encode Sans" w:hAnsi="Encode Sans"/>
          <w:b/>
          <w:bCs/>
          <w:sz w:val="22"/>
          <w:szCs w:val="22"/>
        </w:rPr>
        <w:t>Stanisci</w:t>
      </w:r>
      <w:proofErr w:type="spellEnd"/>
      <w:r>
        <w:rPr>
          <w:rFonts w:ascii="Encode Sans" w:hAnsi="Encode Sans"/>
          <w:b/>
          <w:bCs/>
          <w:sz w:val="22"/>
          <w:szCs w:val="22"/>
        </w:rPr>
        <w:t xml:space="preserve">, Commercial &amp; Marketing Director of ALD Automotive Italia. </w:t>
      </w:r>
      <w:r>
        <w:rPr>
          <w:rFonts w:ascii="Encode Sans" w:hAnsi="Encode Sans"/>
          <w:sz w:val="22"/>
          <w:szCs w:val="22"/>
        </w:rPr>
        <w:t>"Today we are taking another important step to support the electric transition in full coherence with the Group's 'Move 2025' strategy, which foresees an increase in the share of electrified vehicles to around 30% of new cars delivered between now and the next three years."</w:t>
      </w:r>
    </w:p>
    <w:p w14:paraId="58B07104" w14:textId="77777777" w:rsidR="00D5642D" w:rsidRPr="00BD4CD7" w:rsidRDefault="00D5642D" w:rsidP="00BD4CD7">
      <w:pPr>
        <w:shd w:val="clear" w:color="auto" w:fill="FFFFFF"/>
        <w:jc w:val="left"/>
        <w:textAlignment w:val="baseline"/>
        <w:rPr>
          <w:rFonts w:ascii="Encode Sans" w:eastAsia="Times New Roman" w:hAnsi="Encode Sans" w:cs="Times New Roman"/>
          <w:sz w:val="22"/>
          <w:szCs w:val="22"/>
          <w:lang w:eastAsia="it-IT"/>
        </w:rPr>
      </w:pPr>
    </w:p>
    <w:p w14:paraId="7536EDDE" w14:textId="29425CE8" w:rsidR="00066B8C" w:rsidRPr="00BD4CD7" w:rsidRDefault="00D5642D" w:rsidP="00BD4CD7">
      <w:pPr>
        <w:jc w:val="left"/>
        <w:rPr>
          <w:rFonts w:ascii="Encode Sans" w:eastAsia="Times New Roman" w:hAnsi="Encode Sans" w:cs="Times New Roman"/>
          <w:sz w:val="22"/>
          <w:szCs w:val="22"/>
        </w:rPr>
      </w:pPr>
      <w:r>
        <w:rPr>
          <w:rFonts w:ascii="Encode Sans" w:hAnsi="Encode Sans"/>
          <w:sz w:val="22"/>
          <w:szCs w:val="22"/>
        </w:rPr>
        <w:t xml:space="preserve">"With ALD Green - commented </w:t>
      </w:r>
      <w:r>
        <w:rPr>
          <w:rFonts w:ascii="Encode Sans" w:hAnsi="Encode Sans"/>
          <w:b/>
          <w:bCs/>
          <w:sz w:val="22"/>
          <w:szCs w:val="22"/>
        </w:rPr>
        <w:t xml:space="preserve">Francesco </w:t>
      </w:r>
      <w:proofErr w:type="spellStart"/>
      <w:r>
        <w:rPr>
          <w:rFonts w:ascii="Encode Sans" w:hAnsi="Encode Sans"/>
          <w:b/>
          <w:bCs/>
          <w:sz w:val="22"/>
          <w:szCs w:val="22"/>
        </w:rPr>
        <w:t>Calcara</w:t>
      </w:r>
      <w:proofErr w:type="spellEnd"/>
      <w:r>
        <w:rPr>
          <w:rFonts w:ascii="Encode Sans" w:hAnsi="Encode Sans"/>
          <w:b/>
          <w:bCs/>
          <w:sz w:val="22"/>
          <w:szCs w:val="22"/>
        </w:rPr>
        <w:t>,</w:t>
      </w:r>
      <w:r>
        <w:rPr>
          <w:rFonts w:ascii="Encode Sans" w:hAnsi="Encode Sans"/>
          <w:sz w:val="22"/>
          <w:szCs w:val="22"/>
        </w:rPr>
        <w:t xml:space="preserve"> </w:t>
      </w:r>
      <w:r>
        <w:rPr>
          <w:rFonts w:ascii="Encode Sans" w:hAnsi="Encode Sans"/>
          <w:b/>
          <w:sz w:val="22"/>
          <w:szCs w:val="22"/>
        </w:rPr>
        <w:t xml:space="preserve">Chief Operating Officer of Free2move </w:t>
      </w:r>
      <w:proofErr w:type="spellStart"/>
      <w:r>
        <w:rPr>
          <w:rFonts w:ascii="Encode Sans" w:hAnsi="Encode Sans"/>
          <w:b/>
          <w:sz w:val="22"/>
          <w:szCs w:val="22"/>
        </w:rPr>
        <w:t>eSolutions</w:t>
      </w:r>
      <w:proofErr w:type="spellEnd"/>
      <w:r>
        <w:rPr>
          <w:rFonts w:ascii="Encode Sans" w:hAnsi="Encode Sans"/>
          <w:sz w:val="22"/>
          <w:szCs w:val="22"/>
        </w:rPr>
        <w:t xml:space="preserve"> - we support the transition towards the e-mobility of the future. Standing alongside an important partner such as ALD Automotive allows us to offer a solution for every need in the field of rental as well. And thanks to our all-round products and services, we respond to every need of those who choose to drive hybrid or electric vehicles, making the car charging experience easier and more comfortable".</w:t>
      </w:r>
    </w:p>
    <w:bookmarkEnd w:id="0"/>
    <w:p w14:paraId="115ABB0A" w14:textId="77777777" w:rsidR="00085AE2" w:rsidRDefault="00085AE2" w:rsidP="00BD4CD7">
      <w:pPr>
        <w:pStyle w:val="xmsonormal"/>
        <w:spacing w:before="0" w:beforeAutospacing="0" w:after="0" w:afterAutospacing="0"/>
        <w:rPr>
          <w:rFonts w:ascii="Encode Sans" w:hAnsi="Encode Sans"/>
          <w:sz w:val="22"/>
          <w:szCs w:val="22"/>
        </w:rPr>
      </w:pPr>
    </w:p>
    <w:p w14:paraId="2AE6B9EC" w14:textId="77777777" w:rsidR="00085AE2" w:rsidRDefault="00085AE2" w:rsidP="00BD4CD7">
      <w:pPr>
        <w:pStyle w:val="xmsonormal"/>
        <w:spacing w:before="0" w:beforeAutospacing="0" w:after="0" w:afterAutospacing="0"/>
        <w:rPr>
          <w:rFonts w:ascii="Encode Sans" w:hAnsi="Encode Sans"/>
          <w:sz w:val="22"/>
          <w:szCs w:val="22"/>
        </w:rPr>
      </w:pPr>
    </w:p>
    <w:p w14:paraId="601E5CC7" w14:textId="60C61A2A" w:rsidR="00247185" w:rsidRPr="00BD4CD7" w:rsidRDefault="00066B8C" w:rsidP="00BD4CD7">
      <w:pPr>
        <w:pStyle w:val="xmsonormal"/>
        <w:spacing w:before="0" w:beforeAutospacing="0" w:after="0" w:afterAutospacing="0"/>
        <w:rPr>
          <w:rFonts w:ascii="Encode Sans" w:hAnsi="Encode Sans"/>
          <w:sz w:val="22"/>
          <w:szCs w:val="22"/>
        </w:rPr>
      </w:pPr>
      <w:r>
        <w:rPr>
          <w:rFonts w:ascii="Encode Sans" w:hAnsi="Encode Sans"/>
          <w:sz w:val="22"/>
          <w:szCs w:val="22"/>
        </w:rPr>
        <w:t>***</w:t>
      </w:r>
      <w:bookmarkEnd w:id="1"/>
    </w:p>
    <w:p w14:paraId="5840BAF7" w14:textId="77777777" w:rsidR="00247185" w:rsidRPr="00BD4CD7" w:rsidRDefault="00247185" w:rsidP="00BD4CD7">
      <w:pPr>
        <w:pStyle w:val="xmsonormal"/>
        <w:spacing w:before="0" w:beforeAutospacing="0" w:after="0" w:afterAutospacing="0"/>
        <w:rPr>
          <w:rFonts w:ascii="Encode Sans" w:hAnsi="Encode Sans"/>
          <w:sz w:val="22"/>
          <w:szCs w:val="22"/>
        </w:rPr>
      </w:pPr>
    </w:p>
    <w:p w14:paraId="2D6B1928" w14:textId="77777777" w:rsidR="00085AE2" w:rsidRDefault="00085AE2" w:rsidP="00EA0100">
      <w:pPr>
        <w:shd w:val="clear" w:color="auto" w:fill="FFFFFF"/>
        <w:jc w:val="left"/>
        <w:rPr>
          <w:rFonts w:ascii="Encode Sans" w:hAnsi="Encode Sans" w:cs="Open Sans"/>
          <w:b/>
          <w:color w:val="000000" w:themeColor="text1"/>
          <w:sz w:val="20"/>
          <w:szCs w:val="20"/>
        </w:rPr>
      </w:pPr>
    </w:p>
    <w:p w14:paraId="7955C1E8" w14:textId="77777777" w:rsidR="004D2B20" w:rsidRDefault="004D2B20" w:rsidP="00EA0100">
      <w:pPr>
        <w:shd w:val="clear" w:color="auto" w:fill="FFFFFF"/>
        <w:jc w:val="left"/>
        <w:rPr>
          <w:rFonts w:ascii="Encode Sans" w:hAnsi="Encode Sans" w:cs="Open Sans"/>
          <w:b/>
          <w:color w:val="000000" w:themeColor="text1"/>
          <w:sz w:val="20"/>
          <w:szCs w:val="20"/>
        </w:rPr>
      </w:pPr>
    </w:p>
    <w:p w14:paraId="400E10AC" w14:textId="77777777" w:rsidR="00D046DF" w:rsidRPr="006B66EE" w:rsidRDefault="00D046DF" w:rsidP="00D046DF">
      <w:pPr>
        <w:shd w:val="clear" w:color="auto" w:fill="FFFFFF"/>
        <w:jc w:val="left"/>
        <w:rPr>
          <w:rFonts w:ascii="Encode Sans" w:hAnsi="Encode Sans" w:cs="Open Sans"/>
          <w:b/>
          <w:bCs/>
          <w:color w:val="000000" w:themeColor="text1"/>
          <w:sz w:val="20"/>
          <w:szCs w:val="20"/>
        </w:rPr>
      </w:pPr>
      <w:r>
        <w:rPr>
          <w:rFonts w:ascii="Encode Sans" w:hAnsi="Encode Sans"/>
          <w:b/>
          <w:bCs/>
          <w:color w:val="000000" w:themeColor="text1"/>
          <w:sz w:val="20"/>
          <w:szCs w:val="20"/>
        </w:rPr>
        <w:t xml:space="preserve">Free2move </w:t>
      </w:r>
      <w:proofErr w:type="spellStart"/>
      <w:r>
        <w:rPr>
          <w:rFonts w:ascii="Encode Sans" w:hAnsi="Encode Sans"/>
          <w:b/>
          <w:bCs/>
          <w:color w:val="000000" w:themeColor="text1"/>
          <w:sz w:val="20"/>
          <w:szCs w:val="20"/>
        </w:rPr>
        <w:t>eSolutions</w:t>
      </w:r>
      <w:proofErr w:type="spellEnd"/>
    </w:p>
    <w:p w14:paraId="76A27CFC" w14:textId="77777777" w:rsidR="00D046DF" w:rsidRPr="006B66EE" w:rsidRDefault="00D046DF" w:rsidP="00D046DF">
      <w:pPr>
        <w:shd w:val="clear" w:color="auto" w:fill="FFFFFF"/>
        <w:jc w:val="left"/>
        <w:rPr>
          <w:rStyle w:val="normaltextrun"/>
          <w:rFonts w:ascii="Encode Sans" w:hAnsi="Encode Sans" w:cstheme="minorHAnsi"/>
          <w:sz w:val="18"/>
          <w:szCs w:val="18"/>
        </w:rPr>
      </w:pPr>
      <w:r>
        <w:rPr>
          <w:rStyle w:val="normaltextrun"/>
          <w:rFonts w:ascii="Encode Sans" w:hAnsi="Encode Sans"/>
          <w:color w:val="000000"/>
          <w:sz w:val="18"/>
          <w:szCs w:val="18"/>
        </w:rPr>
        <w:t xml:space="preserve">Free2move </w:t>
      </w:r>
      <w:proofErr w:type="spellStart"/>
      <w:r>
        <w:rPr>
          <w:rStyle w:val="normaltextrun"/>
          <w:rFonts w:ascii="Encode Sans" w:hAnsi="Encode Sans"/>
          <w:color w:val="000000"/>
          <w:sz w:val="18"/>
          <w:szCs w:val="18"/>
        </w:rPr>
        <w:t>eSolutions</w:t>
      </w:r>
      <w:proofErr w:type="spellEnd"/>
      <w:r>
        <w:rPr>
          <w:rStyle w:val="normaltextrun"/>
          <w:rFonts w:ascii="Encode Sans" w:hAnsi="Encode Sans"/>
          <w:color w:val="000000"/>
          <w:sz w:val="18"/>
          <w:szCs w:val="18"/>
        </w:rPr>
        <w:t xml:space="preserve"> is a joint venture between </w:t>
      </w:r>
      <w:proofErr w:type="spellStart"/>
      <w:r>
        <w:rPr>
          <w:rStyle w:val="normaltextrun"/>
          <w:rFonts w:ascii="Encode Sans" w:hAnsi="Encode Sans"/>
          <w:color w:val="000000"/>
          <w:sz w:val="18"/>
          <w:szCs w:val="18"/>
        </w:rPr>
        <w:t>Stellantis</w:t>
      </w:r>
      <w:proofErr w:type="spellEnd"/>
      <w:r>
        <w:rPr>
          <w:rStyle w:val="normaltextrun"/>
          <w:rFonts w:ascii="Encode Sans" w:hAnsi="Encode Sans"/>
          <w:color w:val="000000"/>
          <w:sz w:val="18"/>
          <w:szCs w:val="18"/>
        </w:rPr>
        <w:t xml:space="preserve"> and NHOA, founded to support and facilitate the transition to electric mobility, by taking an active role in achieving accessible, clean mobility. To do so, it provides a wide range of consumers with innovative, tailor-made services that contribute to reducing CO</w:t>
      </w:r>
      <w:r>
        <w:rPr>
          <w:rStyle w:val="normaltextrun"/>
          <w:rFonts w:ascii="Encode Sans" w:hAnsi="Encode Sans"/>
          <w:color w:val="000000"/>
          <w:sz w:val="18"/>
          <w:szCs w:val="18"/>
          <w:vertAlign w:val="subscript"/>
        </w:rPr>
        <w:t>2</w:t>
      </w:r>
      <w:r>
        <w:rPr>
          <w:rStyle w:val="normaltextrun"/>
          <w:rFonts w:ascii="Encode Sans" w:hAnsi="Encode Sans"/>
          <w:color w:val="000000"/>
          <w:sz w:val="18"/>
          <w:szCs w:val="18"/>
        </w:rPr>
        <w:t>emissions.</w:t>
      </w:r>
    </w:p>
    <w:p w14:paraId="52A1BBF8" w14:textId="77777777" w:rsidR="00D046DF" w:rsidRPr="006B66EE" w:rsidRDefault="00D046DF" w:rsidP="00D046DF">
      <w:pPr>
        <w:shd w:val="clear" w:color="auto" w:fill="FFFFFF"/>
        <w:jc w:val="left"/>
        <w:rPr>
          <w:rStyle w:val="normaltextrun"/>
          <w:rFonts w:ascii="Encode Sans" w:hAnsi="Encode Sans" w:cstheme="minorHAnsi"/>
          <w:sz w:val="18"/>
          <w:szCs w:val="18"/>
        </w:rPr>
      </w:pPr>
      <w:r>
        <w:rPr>
          <w:rStyle w:val="normaltextrun"/>
          <w:rFonts w:ascii="Encode Sans" w:hAnsi="Encode Sans"/>
          <w:color w:val="000000"/>
          <w:sz w:val="18"/>
          <w:szCs w:val="18"/>
        </w:rPr>
        <w:t xml:space="preserve">Visit our website: </w:t>
      </w:r>
      <w:hyperlink r:id="rId6" w:history="1">
        <w:r>
          <w:rPr>
            <w:rStyle w:val="Hyperlink"/>
            <w:rFonts w:ascii="Encode Sans" w:hAnsi="Encode Sans"/>
            <w:sz w:val="18"/>
            <w:szCs w:val="18"/>
          </w:rPr>
          <w:t>www.esolutions.free2move.com</w:t>
        </w:r>
      </w:hyperlink>
      <w:r>
        <w:rPr>
          <w:rStyle w:val="normaltextrun"/>
          <w:rFonts w:ascii="Encode Sans" w:hAnsi="Encode Sans"/>
          <w:color w:val="000000"/>
          <w:sz w:val="18"/>
          <w:szCs w:val="18"/>
        </w:rPr>
        <w:t>.</w:t>
      </w:r>
    </w:p>
    <w:p w14:paraId="21B4ECA4" w14:textId="77777777" w:rsidR="00D046DF" w:rsidRPr="006B66EE" w:rsidRDefault="00D046DF" w:rsidP="00D046DF">
      <w:pPr>
        <w:jc w:val="left"/>
        <w:rPr>
          <w:rFonts w:ascii="Encode Sans" w:hAnsi="Encode Sans" w:cstheme="minorHAnsi"/>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610"/>
        <w:gridCol w:w="8460"/>
      </w:tblGrid>
      <w:tr w:rsidR="00D046DF" w:rsidRPr="006B66EE" w14:paraId="3673613D" w14:textId="77777777" w:rsidTr="00996C1B">
        <w:trPr>
          <w:trHeight w:val="454"/>
        </w:trPr>
        <w:tc>
          <w:tcPr>
            <w:tcW w:w="610" w:type="dxa"/>
          </w:tcPr>
          <w:p w14:paraId="34E7175C" w14:textId="77777777" w:rsidR="00D046DF" w:rsidRPr="006B66EE" w:rsidRDefault="00D046DF" w:rsidP="00996C1B">
            <w:pPr>
              <w:jc w:val="left"/>
              <w:textAlignment w:val="baseline"/>
              <w:rPr>
                <w:rFonts w:ascii="Encode Sans" w:eastAsia="Times New Roman" w:hAnsi="Encode Sans" w:cs="Open Sans"/>
                <w:color w:val="073763"/>
              </w:rPr>
            </w:pPr>
            <w:r>
              <w:rPr>
                <w:rFonts w:ascii="Encode Sans" w:hAnsi="Encode Sans"/>
                <w:noProof/>
                <w:color w:val="073763"/>
                <w:lang w:val="en-US"/>
              </w:rPr>
              <w:drawing>
                <wp:inline distT="0" distB="0" distL="0" distR="0" wp14:anchorId="0F46F1FA" wp14:editId="2FBDC96E">
                  <wp:extent cx="247650" cy="24765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460" w:type="dxa"/>
          </w:tcPr>
          <w:p w14:paraId="2077FEB6" w14:textId="77777777" w:rsidR="00D046DF" w:rsidRPr="006B66EE" w:rsidRDefault="00FC455F" w:rsidP="00996C1B">
            <w:pPr>
              <w:shd w:val="clear" w:color="auto" w:fill="FFFFFF"/>
              <w:jc w:val="left"/>
              <w:textAlignment w:val="baseline"/>
              <w:rPr>
                <w:rFonts w:ascii="Encode Sans" w:eastAsia="Times New Roman" w:hAnsi="Encode Sans" w:cs="Open Sans"/>
                <w:color w:val="073763"/>
              </w:rPr>
            </w:pPr>
            <w:hyperlink r:id="rId8" w:history="1">
              <w:r w:rsidR="00E0200E">
                <w:rPr>
                  <w:rStyle w:val="Hyperlink"/>
                  <w:rFonts w:ascii="Encode Sans" w:hAnsi="Encode Sans"/>
                </w:rPr>
                <w:t>Follow us on LinkedIn</w:t>
              </w:r>
            </w:hyperlink>
          </w:p>
        </w:tc>
      </w:tr>
      <w:tr w:rsidR="00D046DF" w:rsidRPr="006B66EE" w14:paraId="433CE49C" w14:textId="77777777" w:rsidTr="00996C1B">
        <w:trPr>
          <w:trHeight w:val="454"/>
        </w:trPr>
        <w:tc>
          <w:tcPr>
            <w:tcW w:w="610" w:type="dxa"/>
          </w:tcPr>
          <w:p w14:paraId="036621D4" w14:textId="77777777" w:rsidR="00D046DF" w:rsidRPr="006B66EE" w:rsidRDefault="00D046DF" w:rsidP="00996C1B">
            <w:pPr>
              <w:jc w:val="left"/>
              <w:textAlignment w:val="baseline"/>
              <w:rPr>
                <w:rFonts w:ascii="Encode Sans" w:eastAsia="Times New Roman" w:hAnsi="Encode Sans" w:cs="Open Sans"/>
                <w:color w:val="073763"/>
              </w:rPr>
            </w:pPr>
            <w:r>
              <w:rPr>
                <w:rFonts w:ascii="Encode Sans" w:hAnsi="Encode Sans"/>
                <w:noProof/>
                <w:color w:val="073763"/>
                <w:lang w:val="en-US"/>
              </w:rPr>
              <w:lastRenderedPageBreak/>
              <w:drawing>
                <wp:inline distT="0" distB="0" distL="0" distR="0" wp14:anchorId="1EE550FD" wp14:editId="5E60AD16">
                  <wp:extent cx="250812" cy="24840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0812" cy="248400"/>
                          </a:xfrm>
                          <a:prstGeom prst="rect">
                            <a:avLst/>
                          </a:prstGeom>
                          <a:noFill/>
                          <a:ln>
                            <a:noFill/>
                          </a:ln>
                        </pic:spPr>
                      </pic:pic>
                    </a:graphicData>
                  </a:graphic>
                </wp:inline>
              </w:drawing>
            </w:r>
          </w:p>
        </w:tc>
        <w:tc>
          <w:tcPr>
            <w:tcW w:w="8460" w:type="dxa"/>
          </w:tcPr>
          <w:p w14:paraId="002C6C21" w14:textId="77777777" w:rsidR="00D046DF" w:rsidRPr="006B66EE" w:rsidRDefault="00FC455F" w:rsidP="00996C1B">
            <w:pPr>
              <w:shd w:val="clear" w:color="auto" w:fill="FFFFFF"/>
              <w:jc w:val="left"/>
              <w:textAlignment w:val="baseline"/>
              <w:rPr>
                <w:rFonts w:ascii="Encode Sans" w:eastAsia="Times New Roman" w:hAnsi="Encode Sans" w:cs="Open Sans"/>
                <w:color w:val="073763"/>
              </w:rPr>
            </w:pPr>
            <w:hyperlink r:id="rId10" w:history="1">
              <w:r w:rsidR="00E0200E">
                <w:rPr>
                  <w:rStyle w:val="Hyperlink"/>
                  <w:rFonts w:ascii="Encode Sans" w:hAnsi="Encode Sans"/>
                </w:rPr>
                <w:t>Follow us on Facebook</w:t>
              </w:r>
            </w:hyperlink>
          </w:p>
        </w:tc>
      </w:tr>
      <w:tr w:rsidR="00D046DF" w:rsidRPr="006B66EE" w14:paraId="2C44AA9D" w14:textId="77777777" w:rsidTr="00996C1B">
        <w:trPr>
          <w:trHeight w:val="454"/>
        </w:trPr>
        <w:tc>
          <w:tcPr>
            <w:tcW w:w="610" w:type="dxa"/>
          </w:tcPr>
          <w:p w14:paraId="121B1E7A" w14:textId="77777777" w:rsidR="00D046DF" w:rsidRPr="006B66EE" w:rsidRDefault="00D046DF" w:rsidP="00996C1B">
            <w:pPr>
              <w:jc w:val="left"/>
              <w:textAlignment w:val="baseline"/>
              <w:rPr>
                <w:rFonts w:ascii="Encode Sans" w:eastAsia="Times New Roman" w:hAnsi="Encode Sans" w:cs="Open Sans"/>
                <w:noProof/>
                <w:color w:val="073763"/>
              </w:rPr>
            </w:pPr>
            <w:r>
              <w:rPr>
                <w:rFonts w:ascii="Encode Sans" w:hAnsi="Encode Sans"/>
                <w:noProof/>
                <w:color w:val="073763"/>
                <w:lang w:val="en-US"/>
              </w:rPr>
              <w:drawing>
                <wp:inline distT="0" distB="0" distL="0" distR="0" wp14:anchorId="3DDD0128" wp14:editId="62821F0A">
                  <wp:extent cx="247604" cy="248400"/>
                  <wp:effectExtent l="0" t="0" r="635"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04" cy="248400"/>
                          </a:xfrm>
                          <a:prstGeom prst="rect">
                            <a:avLst/>
                          </a:prstGeom>
                          <a:noFill/>
                          <a:ln>
                            <a:noFill/>
                          </a:ln>
                        </pic:spPr>
                      </pic:pic>
                    </a:graphicData>
                  </a:graphic>
                </wp:inline>
              </w:drawing>
            </w:r>
          </w:p>
        </w:tc>
        <w:tc>
          <w:tcPr>
            <w:tcW w:w="8460" w:type="dxa"/>
          </w:tcPr>
          <w:p w14:paraId="356CDC1A" w14:textId="77777777" w:rsidR="00D046DF" w:rsidRPr="006B66EE" w:rsidRDefault="00FC455F" w:rsidP="00996C1B">
            <w:pPr>
              <w:shd w:val="clear" w:color="auto" w:fill="FFFFFF"/>
              <w:jc w:val="left"/>
              <w:textAlignment w:val="baseline"/>
              <w:rPr>
                <w:rFonts w:ascii="Encode Sans" w:hAnsi="Encode Sans" w:cs="Open Sans"/>
              </w:rPr>
            </w:pPr>
            <w:hyperlink r:id="rId12" w:history="1">
              <w:r w:rsidR="00E0200E">
                <w:rPr>
                  <w:rStyle w:val="Hyperlink"/>
                  <w:rFonts w:ascii="Encode Sans" w:hAnsi="Encode Sans"/>
                </w:rPr>
                <w:t>Follow us on Instagram</w:t>
              </w:r>
            </w:hyperlink>
          </w:p>
        </w:tc>
      </w:tr>
      <w:tr w:rsidR="00D046DF" w:rsidRPr="006B66EE" w14:paraId="54D1CA33" w14:textId="77777777" w:rsidTr="00996C1B">
        <w:trPr>
          <w:trHeight w:val="947"/>
        </w:trPr>
        <w:tc>
          <w:tcPr>
            <w:tcW w:w="610" w:type="dxa"/>
          </w:tcPr>
          <w:p w14:paraId="6152025B" w14:textId="77777777" w:rsidR="00D046DF" w:rsidRPr="006B66EE" w:rsidRDefault="00D046DF" w:rsidP="00996C1B">
            <w:pPr>
              <w:jc w:val="left"/>
              <w:textAlignment w:val="baseline"/>
              <w:rPr>
                <w:rFonts w:ascii="Encode Sans" w:eastAsia="Times New Roman" w:hAnsi="Encode Sans" w:cs="Open Sans"/>
                <w:color w:val="073763"/>
                <w:sz w:val="20"/>
                <w:szCs w:val="20"/>
              </w:rPr>
            </w:pPr>
            <w:r>
              <w:rPr>
                <w:rFonts w:ascii="Encode Sans" w:hAnsi="Encode Sans"/>
                <w:noProof/>
                <w:color w:val="073763"/>
                <w:sz w:val="20"/>
                <w:szCs w:val="20"/>
                <w:lang w:val="en-US"/>
              </w:rPr>
              <w:drawing>
                <wp:inline distT="0" distB="0" distL="0" distR="0" wp14:anchorId="34EDB5B9" wp14:editId="1E61540C">
                  <wp:extent cx="248400" cy="24840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8400" cy="248400"/>
                          </a:xfrm>
                          <a:prstGeom prst="rect">
                            <a:avLst/>
                          </a:prstGeom>
                          <a:noFill/>
                          <a:ln>
                            <a:noFill/>
                          </a:ln>
                        </pic:spPr>
                      </pic:pic>
                    </a:graphicData>
                  </a:graphic>
                </wp:inline>
              </w:drawing>
            </w:r>
          </w:p>
        </w:tc>
        <w:tc>
          <w:tcPr>
            <w:tcW w:w="8460" w:type="dxa"/>
          </w:tcPr>
          <w:p w14:paraId="2231352D" w14:textId="77777777" w:rsidR="00D046DF" w:rsidRPr="006B66EE" w:rsidRDefault="00FC455F" w:rsidP="00996C1B">
            <w:pPr>
              <w:shd w:val="clear" w:color="auto" w:fill="FFFFFF"/>
              <w:jc w:val="left"/>
              <w:textAlignment w:val="baseline"/>
              <w:rPr>
                <w:rFonts w:ascii="Encode Sans" w:eastAsia="Times New Roman" w:hAnsi="Encode Sans" w:cs="Open Sans"/>
                <w:color w:val="0000FF"/>
                <w:u w:val="single"/>
              </w:rPr>
            </w:pPr>
            <w:hyperlink r:id="rId14" w:history="1">
              <w:r w:rsidR="00E0200E">
                <w:rPr>
                  <w:rStyle w:val="Hyperlink"/>
                  <w:rFonts w:ascii="Encode Sans" w:hAnsi="Encode Sans"/>
                </w:rPr>
                <w:t>Follow us on YouTube</w:t>
              </w:r>
            </w:hyperlink>
          </w:p>
        </w:tc>
      </w:tr>
    </w:tbl>
    <w:p w14:paraId="3215E875" w14:textId="0228FBEF" w:rsidR="00066B8C" w:rsidRPr="006B66EE" w:rsidRDefault="00066B8C" w:rsidP="00EA0100">
      <w:pPr>
        <w:shd w:val="clear" w:color="auto" w:fill="FFFFFF"/>
        <w:jc w:val="left"/>
        <w:rPr>
          <w:rFonts w:ascii="Encode Sans" w:hAnsi="Encode Sans" w:cs="Open Sans"/>
          <w:b/>
          <w:color w:val="000000" w:themeColor="text1"/>
          <w:sz w:val="20"/>
          <w:szCs w:val="20"/>
        </w:rPr>
      </w:pPr>
      <w:r>
        <w:rPr>
          <w:rFonts w:ascii="Encode Sans" w:hAnsi="Encode Sans"/>
          <w:b/>
          <w:color w:val="000000" w:themeColor="text1"/>
          <w:sz w:val="20"/>
          <w:szCs w:val="20"/>
        </w:rPr>
        <w:t>ALD Automotive</w:t>
      </w:r>
    </w:p>
    <w:p w14:paraId="0C173496" w14:textId="1EF064F9" w:rsidR="007C1E8A" w:rsidRPr="006B66EE" w:rsidRDefault="00066B8C" w:rsidP="00EA0100">
      <w:pPr>
        <w:shd w:val="clear" w:color="auto" w:fill="FFFFFF"/>
        <w:jc w:val="left"/>
        <w:rPr>
          <w:rFonts w:ascii="Encode Sans" w:hAnsi="Encode Sans" w:cstheme="minorHAnsi"/>
          <w:sz w:val="18"/>
          <w:szCs w:val="18"/>
        </w:rPr>
      </w:pPr>
      <w:r>
        <w:rPr>
          <w:rFonts w:ascii="Encode Sans" w:hAnsi="Encode Sans"/>
          <w:sz w:val="18"/>
          <w:szCs w:val="18"/>
        </w:rPr>
        <w:t xml:space="preserve">ALD Automotive is a global leader in mobility solutions and provides long-term rental and fleet management services in 43 countries. ALD Automotive manages 1,680,000 vehicles with 6,700 employees. </w:t>
      </w:r>
      <w:proofErr w:type="spellStart"/>
      <w:r>
        <w:rPr>
          <w:rFonts w:ascii="Encode Sans" w:hAnsi="Encode Sans"/>
          <w:sz w:val="18"/>
          <w:szCs w:val="18"/>
        </w:rPr>
        <w:t>Société</w:t>
      </w:r>
      <w:proofErr w:type="spellEnd"/>
      <w:r>
        <w:rPr>
          <w:rFonts w:ascii="Encode Sans" w:hAnsi="Encode Sans"/>
          <w:sz w:val="18"/>
          <w:szCs w:val="18"/>
        </w:rPr>
        <w:t xml:space="preserve"> </w:t>
      </w:r>
      <w:proofErr w:type="spellStart"/>
      <w:r>
        <w:rPr>
          <w:rFonts w:ascii="Encode Sans" w:hAnsi="Encode Sans"/>
          <w:sz w:val="18"/>
          <w:szCs w:val="18"/>
        </w:rPr>
        <w:t>Générale</w:t>
      </w:r>
      <w:proofErr w:type="spellEnd"/>
      <w:r>
        <w:rPr>
          <w:rFonts w:ascii="Encode Sans" w:hAnsi="Encode Sans"/>
          <w:sz w:val="18"/>
          <w:szCs w:val="18"/>
        </w:rPr>
        <w:t xml:space="preserve"> is the majority shareholder of ALD Automotive. In Italy, with its offices in Rome and Milan, a staff of around 600 resources, digital platforms dedicated to its services and an support network of more than 8,000 affiliated centres, ALD manages and develops the mobility of around 65,000 customers, thanks to flexible and customised solutions that meet the needs of corporate companies, SMEs, professionals and the self-employed, through to private customers, with a total fleet of more than 168,000 units including cars, light commercial vehicles and motorbikes.</w:t>
      </w:r>
    </w:p>
    <w:p w14:paraId="0DE5F242" w14:textId="075E686C" w:rsidR="00066B8C" w:rsidRPr="006B66EE" w:rsidRDefault="007C1E8A" w:rsidP="00EA0100">
      <w:pPr>
        <w:shd w:val="clear" w:color="auto" w:fill="FFFFFF"/>
        <w:jc w:val="left"/>
        <w:rPr>
          <w:rFonts w:ascii="Encode Sans" w:hAnsi="Encode Sans" w:cstheme="minorHAnsi"/>
          <w:sz w:val="18"/>
          <w:szCs w:val="18"/>
        </w:rPr>
      </w:pPr>
      <w:r>
        <w:rPr>
          <w:rFonts w:ascii="Encode Sans" w:hAnsi="Encode Sans"/>
          <w:sz w:val="18"/>
          <w:szCs w:val="18"/>
        </w:rPr>
        <w:t xml:space="preserve">Visit our websites: </w:t>
      </w:r>
      <w:hyperlink r:id="rId15" w:history="1">
        <w:r>
          <w:rPr>
            <w:rStyle w:val="Hyperlink"/>
            <w:rFonts w:ascii="Encode Sans" w:hAnsi="Encode Sans"/>
            <w:sz w:val="18"/>
            <w:szCs w:val="18"/>
          </w:rPr>
          <w:t>www.aldautomotive.it</w:t>
        </w:r>
      </w:hyperlink>
      <w:r>
        <w:rPr>
          <w:rFonts w:ascii="Encode Sans" w:hAnsi="Encode Sans"/>
          <w:sz w:val="18"/>
          <w:szCs w:val="18"/>
        </w:rPr>
        <w:t xml:space="preserve">  - </w:t>
      </w:r>
      <w:hyperlink r:id="rId16" w:history="1">
        <w:r>
          <w:rPr>
            <w:rStyle w:val="Hyperlink"/>
            <w:rFonts w:ascii="Encode Sans" w:hAnsi="Encode Sans"/>
            <w:sz w:val="18"/>
            <w:szCs w:val="18"/>
          </w:rPr>
          <w:t>https://shop.aldautomotive.it/it/</w:t>
        </w:r>
      </w:hyperlink>
    </w:p>
    <w:p w14:paraId="58624B2F" w14:textId="4BD8A10B" w:rsidR="007C1E8A" w:rsidRPr="006B66EE" w:rsidRDefault="007C1E8A" w:rsidP="00EA0100">
      <w:pPr>
        <w:shd w:val="clear" w:color="auto" w:fill="FFFFFF"/>
        <w:jc w:val="left"/>
        <w:rPr>
          <w:rFonts w:ascii="Encode Sans" w:hAnsi="Encode Sans" w:cs="Open Sans"/>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610"/>
        <w:gridCol w:w="8460"/>
      </w:tblGrid>
      <w:tr w:rsidR="00A110C1" w:rsidRPr="006B66EE" w14:paraId="28D9A32A" w14:textId="77777777" w:rsidTr="008B6C2A">
        <w:trPr>
          <w:trHeight w:val="454"/>
        </w:trPr>
        <w:tc>
          <w:tcPr>
            <w:tcW w:w="610" w:type="dxa"/>
          </w:tcPr>
          <w:p w14:paraId="4493DA8D" w14:textId="77777777" w:rsidR="00A110C1" w:rsidRPr="006B66EE" w:rsidRDefault="00A110C1" w:rsidP="00EA0100">
            <w:pPr>
              <w:jc w:val="left"/>
              <w:textAlignment w:val="baseline"/>
              <w:rPr>
                <w:rFonts w:ascii="Encode Sans" w:eastAsia="Times New Roman" w:hAnsi="Encode Sans" w:cs="Open Sans"/>
                <w:color w:val="073763"/>
              </w:rPr>
            </w:pPr>
            <w:r>
              <w:rPr>
                <w:rFonts w:ascii="Encode Sans" w:hAnsi="Encode Sans"/>
                <w:noProof/>
                <w:color w:val="073763"/>
                <w:lang w:val="en-US"/>
              </w:rPr>
              <w:drawing>
                <wp:inline distT="0" distB="0" distL="0" distR="0" wp14:anchorId="0CADCAD2" wp14:editId="2E52CE0C">
                  <wp:extent cx="250190" cy="25019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190" cy="250190"/>
                          </a:xfrm>
                          <a:prstGeom prst="rect">
                            <a:avLst/>
                          </a:prstGeom>
                          <a:noFill/>
                          <a:ln>
                            <a:noFill/>
                          </a:ln>
                        </pic:spPr>
                      </pic:pic>
                    </a:graphicData>
                  </a:graphic>
                </wp:inline>
              </w:drawing>
            </w:r>
          </w:p>
        </w:tc>
        <w:tc>
          <w:tcPr>
            <w:tcW w:w="8460" w:type="dxa"/>
          </w:tcPr>
          <w:p w14:paraId="773434C7" w14:textId="43937A10" w:rsidR="00A110C1" w:rsidRPr="006B66EE" w:rsidRDefault="00FC455F" w:rsidP="00FC455F">
            <w:pPr>
              <w:shd w:val="clear" w:color="auto" w:fill="FFFFFF"/>
              <w:jc w:val="left"/>
              <w:textAlignment w:val="baseline"/>
              <w:rPr>
                <w:rFonts w:ascii="Encode Sans" w:eastAsia="Times New Roman" w:hAnsi="Encode Sans" w:cs="Open Sans"/>
                <w:color w:val="073763"/>
              </w:rPr>
            </w:pPr>
            <w:hyperlink r:id="rId17" w:history="1">
              <w:r w:rsidR="00E0200E">
                <w:rPr>
                  <w:rStyle w:val="Hyperlink"/>
                  <w:rFonts w:ascii="Encode Sans" w:hAnsi="Encode Sans"/>
                </w:rPr>
                <w:t>Follow us on LinkedIn</w:t>
              </w:r>
            </w:hyperlink>
            <w:r w:rsidR="00E0200E">
              <w:rPr>
                <w:rStyle w:val="Hyperlink"/>
                <w:rFonts w:ascii="Encode Sans" w:hAnsi="Encode Sans"/>
                <w:u w:val="none"/>
              </w:rPr>
              <w:t xml:space="preserve">  </w:t>
            </w:r>
            <w:bookmarkStart w:id="2" w:name="_GoBack"/>
            <w:bookmarkEnd w:id="2"/>
          </w:p>
        </w:tc>
      </w:tr>
      <w:tr w:rsidR="00A110C1" w:rsidRPr="006B66EE" w14:paraId="330B99A9" w14:textId="77777777" w:rsidTr="008B6C2A">
        <w:trPr>
          <w:trHeight w:val="454"/>
        </w:trPr>
        <w:tc>
          <w:tcPr>
            <w:tcW w:w="610" w:type="dxa"/>
          </w:tcPr>
          <w:p w14:paraId="40555940" w14:textId="77777777" w:rsidR="00A110C1" w:rsidRPr="006B66EE" w:rsidRDefault="00A110C1" w:rsidP="00EA0100">
            <w:pPr>
              <w:jc w:val="left"/>
              <w:textAlignment w:val="baseline"/>
              <w:rPr>
                <w:rFonts w:ascii="Encode Sans" w:eastAsia="Times New Roman" w:hAnsi="Encode Sans" w:cs="Open Sans"/>
                <w:color w:val="073763"/>
              </w:rPr>
            </w:pPr>
            <w:r>
              <w:rPr>
                <w:rFonts w:ascii="Encode Sans" w:hAnsi="Encode Sans"/>
                <w:noProof/>
                <w:color w:val="073763"/>
                <w:lang w:val="en-US"/>
              </w:rPr>
              <w:drawing>
                <wp:inline distT="0" distB="0" distL="0" distR="0" wp14:anchorId="0263DBE9" wp14:editId="4BF83BF5">
                  <wp:extent cx="250812" cy="2484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0812" cy="248400"/>
                          </a:xfrm>
                          <a:prstGeom prst="rect">
                            <a:avLst/>
                          </a:prstGeom>
                          <a:noFill/>
                          <a:ln>
                            <a:noFill/>
                          </a:ln>
                        </pic:spPr>
                      </pic:pic>
                    </a:graphicData>
                  </a:graphic>
                </wp:inline>
              </w:drawing>
            </w:r>
          </w:p>
        </w:tc>
        <w:tc>
          <w:tcPr>
            <w:tcW w:w="8460" w:type="dxa"/>
          </w:tcPr>
          <w:p w14:paraId="254DC1AC" w14:textId="5B00215B" w:rsidR="00A110C1" w:rsidRPr="006B66EE" w:rsidRDefault="00FC455F" w:rsidP="00EA0100">
            <w:pPr>
              <w:shd w:val="clear" w:color="auto" w:fill="FFFFFF"/>
              <w:jc w:val="left"/>
              <w:textAlignment w:val="baseline"/>
              <w:rPr>
                <w:rFonts w:ascii="Encode Sans" w:eastAsia="Times New Roman" w:hAnsi="Encode Sans" w:cs="Open Sans"/>
                <w:color w:val="073763"/>
              </w:rPr>
            </w:pPr>
            <w:hyperlink r:id="rId18" w:history="1">
              <w:r w:rsidR="00E0200E">
                <w:rPr>
                  <w:rStyle w:val="Hyperlink"/>
                  <w:rFonts w:ascii="Encode Sans" w:hAnsi="Encode Sans"/>
                </w:rPr>
                <w:t>Follow us on Facebook</w:t>
              </w:r>
            </w:hyperlink>
          </w:p>
        </w:tc>
      </w:tr>
      <w:tr w:rsidR="00A110C1" w:rsidRPr="006B66EE" w14:paraId="4ED4A5B4" w14:textId="77777777" w:rsidTr="008B6C2A">
        <w:trPr>
          <w:trHeight w:val="454"/>
        </w:trPr>
        <w:tc>
          <w:tcPr>
            <w:tcW w:w="610" w:type="dxa"/>
          </w:tcPr>
          <w:p w14:paraId="5F12A862" w14:textId="77777777" w:rsidR="00A110C1" w:rsidRPr="006B66EE" w:rsidRDefault="00A110C1" w:rsidP="00EA0100">
            <w:pPr>
              <w:jc w:val="left"/>
              <w:textAlignment w:val="baseline"/>
              <w:rPr>
                <w:rFonts w:ascii="Encode Sans" w:eastAsia="Times New Roman" w:hAnsi="Encode Sans" w:cs="Open Sans"/>
                <w:noProof/>
                <w:color w:val="073763"/>
              </w:rPr>
            </w:pPr>
            <w:r>
              <w:rPr>
                <w:rFonts w:ascii="Encode Sans" w:hAnsi="Encode Sans"/>
                <w:noProof/>
                <w:color w:val="073763"/>
                <w:lang w:val="en-US"/>
              </w:rPr>
              <w:drawing>
                <wp:inline distT="0" distB="0" distL="0" distR="0" wp14:anchorId="0D210D54" wp14:editId="48090DDB">
                  <wp:extent cx="247604" cy="248400"/>
                  <wp:effectExtent l="0" t="0" r="63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04" cy="248400"/>
                          </a:xfrm>
                          <a:prstGeom prst="rect">
                            <a:avLst/>
                          </a:prstGeom>
                          <a:noFill/>
                          <a:ln>
                            <a:noFill/>
                          </a:ln>
                        </pic:spPr>
                      </pic:pic>
                    </a:graphicData>
                  </a:graphic>
                </wp:inline>
              </w:drawing>
            </w:r>
          </w:p>
        </w:tc>
        <w:tc>
          <w:tcPr>
            <w:tcW w:w="8460" w:type="dxa"/>
          </w:tcPr>
          <w:p w14:paraId="69D29615" w14:textId="56C9425C" w:rsidR="00A110C1" w:rsidRPr="006B66EE" w:rsidRDefault="00FC455F" w:rsidP="00EA0100">
            <w:pPr>
              <w:shd w:val="clear" w:color="auto" w:fill="FFFFFF"/>
              <w:jc w:val="left"/>
              <w:textAlignment w:val="baseline"/>
              <w:rPr>
                <w:rFonts w:ascii="Encode Sans" w:hAnsi="Encode Sans" w:cs="Open Sans"/>
              </w:rPr>
            </w:pPr>
            <w:hyperlink r:id="rId19" w:history="1">
              <w:r w:rsidR="00E0200E">
                <w:rPr>
                  <w:rStyle w:val="Hyperlink"/>
                  <w:rFonts w:ascii="Encode Sans" w:hAnsi="Encode Sans"/>
                </w:rPr>
                <w:t>Follow us on Instagram</w:t>
              </w:r>
            </w:hyperlink>
          </w:p>
        </w:tc>
      </w:tr>
      <w:tr w:rsidR="00A110C1" w:rsidRPr="006B66EE" w14:paraId="5755ABD4" w14:textId="77777777" w:rsidTr="008B6C2A">
        <w:trPr>
          <w:trHeight w:val="947"/>
        </w:trPr>
        <w:tc>
          <w:tcPr>
            <w:tcW w:w="610" w:type="dxa"/>
          </w:tcPr>
          <w:p w14:paraId="4EE5D0D1" w14:textId="77777777" w:rsidR="00A110C1" w:rsidRPr="006B66EE" w:rsidRDefault="00A110C1" w:rsidP="00EA0100">
            <w:pPr>
              <w:jc w:val="left"/>
              <w:textAlignment w:val="baseline"/>
              <w:rPr>
                <w:rFonts w:ascii="Encode Sans" w:eastAsia="Times New Roman" w:hAnsi="Encode Sans" w:cs="Open Sans"/>
                <w:color w:val="073763"/>
                <w:sz w:val="20"/>
                <w:szCs w:val="20"/>
              </w:rPr>
            </w:pPr>
            <w:r>
              <w:rPr>
                <w:rFonts w:ascii="Encode Sans" w:hAnsi="Encode Sans"/>
                <w:noProof/>
                <w:color w:val="073763"/>
                <w:sz w:val="20"/>
                <w:szCs w:val="20"/>
                <w:lang w:val="en-US"/>
              </w:rPr>
              <w:drawing>
                <wp:inline distT="0" distB="0" distL="0" distR="0" wp14:anchorId="1E656932" wp14:editId="33816673">
                  <wp:extent cx="248400" cy="2484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8400" cy="248400"/>
                          </a:xfrm>
                          <a:prstGeom prst="rect">
                            <a:avLst/>
                          </a:prstGeom>
                          <a:noFill/>
                          <a:ln>
                            <a:noFill/>
                          </a:ln>
                        </pic:spPr>
                      </pic:pic>
                    </a:graphicData>
                  </a:graphic>
                </wp:inline>
              </w:drawing>
            </w:r>
          </w:p>
        </w:tc>
        <w:tc>
          <w:tcPr>
            <w:tcW w:w="8460" w:type="dxa"/>
          </w:tcPr>
          <w:p w14:paraId="6188C761" w14:textId="5AD0CF84" w:rsidR="00A110C1" w:rsidRPr="006B66EE" w:rsidRDefault="00FC455F" w:rsidP="00EA0100">
            <w:pPr>
              <w:shd w:val="clear" w:color="auto" w:fill="FFFFFF"/>
              <w:jc w:val="left"/>
              <w:textAlignment w:val="baseline"/>
              <w:rPr>
                <w:rFonts w:ascii="Encode Sans" w:eastAsia="Times New Roman" w:hAnsi="Encode Sans" w:cs="Open Sans"/>
                <w:color w:val="0000FF"/>
                <w:u w:val="single"/>
              </w:rPr>
            </w:pPr>
            <w:hyperlink r:id="rId20" w:history="1">
              <w:r w:rsidR="00E0200E">
                <w:rPr>
                  <w:rStyle w:val="Hyperlink"/>
                  <w:rFonts w:ascii="Encode Sans" w:hAnsi="Encode Sans"/>
                </w:rPr>
                <w:t>Follow us on YouTube</w:t>
              </w:r>
            </w:hyperlink>
          </w:p>
        </w:tc>
      </w:tr>
    </w:tbl>
    <w:p w14:paraId="0E916C48" w14:textId="6391617D" w:rsidR="001231B7" w:rsidRPr="006B66EE" w:rsidRDefault="001231B7" w:rsidP="00EA0100">
      <w:pPr>
        <w:shd w:val="clear" w:color="auto" w:fill="FFFFFF"/>
        <w:jc w:val="left"/>
        <w:textAlignment w:val="baseline"/>
        <w:rPr>
          <w:rFonts w:ascii="Encode Sans" w:hAnsi="Encode Sans" w:cs="Open Sans"/>
          <w:b/>
          <w:bCs/>
          <w:color w:val="000000"/>
          <w:sz w:val="20"/>
          <w:szCs w:val="20"/>
          <w:bdr w:val="none" w:sz="0" w:space="0" w:color="auto" w:frame="1"/>
        </w:rPr>
      </w:pPr>
      <w:r>
        <w:rPr>
          <w:rFonts w:ascii="Encode Sans" w:hAnsi="Encode Sans"/>
          <w:b/>
          <w:bCs/>
          <w:color w:val="000000"/>
          <w:sz w:val="20"/>
          <w:szCs w:val="20"/>
          <w:bdr w:val="none" w:sz="0" w:space="0" w:color="auto" w:frame="1"/>
        </w:rPr>
        <w:t>Contact details</w:t>
      </w:r>
    </w:p>
    <w:p w14:paraId="5B55ECD9" w14:textId="0A6C2504" w:rsidR="00247185" w:rsidRPr="006B66EE" w:rsidRDefault="00247185" w:rsidP="00EA0100">
      <w:pPr>
        <w:shd w:val="clear" w:color="auto" w:fill="FFFFFF"/>
        <w:jc w:val="left"/>
        <w:textAlignment w:val="baseline"/>
        <w:rPr>
          <w:rFonts w:ascii="Encode Sans" w:hAnsi="Encode Sans" w:cs="Open Sans"/>
          <w:b/>
          <w:bCs/>
          <w:color w:val="000000"/>
          <w:sz w:val="20"/>
          <w:szCs w:val="20"/>
          <w:bdr w:val="none" w:sz="0" w:space="0" w:color="auto" w:frame="1"/>
          <w:lang w:val="en-US"/>
        </w:rPr>
      </w:pPr>
    </w:p>
    <w:p w14:paraId="5FDDDA6A" w14:textId="77777777" w:rsidR="00D046DF" w:rsidRPr="006B66EE" w:rsidRDefault="00D046DF" w:rsidP="00D046DF">
      <w:pPr>
        <w:shd w:val="clear" w:color="auto" w:fill="FFFFFF"/>
        <w:jc w:val="left"/>
        <w:textAlignment w:val="baseline"/>
        <w:rPr>
          <w:rFonts w:ascii="Encode Sans" w:eastAsia="Times New Roman" w:hAnsi="Encode Sans" w:cs="Open Sans"/>
          <w:color w:val="073763"/>
          <w:sz w:val="20"/>
          <w:szCs w:val="20"/>
        </w:rPr>
      </w:pPr>
      <w:r>
        <w:rPr>
          <w:rFonts w:ascii="Encode Sans" w:hAnsi="Encode Sans"/>
          <w:b/>
          <w:bCs/>
          <w:color w:val="000000"/>
          <w:sz w:val="20"/>
          <w:szCs w:val="20"/>
          <w:bdr w:val="none" w:sz="0" w:space="0" w:color="auto" w:frame="1"/>
        </w:rPr>
        <w:t xml:space="preserve">Free2move </w:t>
      </w:r>
      <w:proofErr w:type="spellStart"/>
      <w:r>
        <w:rPr>
          <w:rFonts w:ascii="Encode Sans" w:hAnsi="Encode Sans"/>
          <w:b/>
          <w:bCs/>
          <w:color w:val="000000"/>
          <w:sz w:val="20"/>
          <w:szCs w:val="20"/>
          <w:bdr w:val="none" w:sz="0" w:space="0" w:color="auto" w:frame="1"/>
        </w:rPr>
        <w:t>eSolutions</w:t>
      </w:r>
      <w:proofErr w:type="spellEnd"/>
    </w:p>
    <w:p w14:paraId="5D10ED99" w14:textId="77777777" w:rsidR="00D046DF" w:rsidRPr="00FC455F" w:rsidRDefault="00D046DF" w:rsidP="00D046DF">
      <w:pPr>
        <w:shd w:val="clear" w:color="auto" w:fill="FFFFFF"/>
        <w:jc w:val="left"/>
        <w:textAlignment w:val="baseline"/>
        <w:rPr>
          <w:rFonts w:ascii="Encode Sans" w:eastAsia="Times New Roman" w:hAnsi="Encode Sans" w:cs="Open Sans"/>
          <w:color w:val="000000"/>
          <w:lang w:val="it-IT"/>
        </w:rPr>
      </w:pPr>
      <w:bookmarkStart w:id="3" w:name="_Hlk128399321"/>
      <w:r w:rsidRPr="00FC455F">
        <w:rPr>
          <w:rFonts w:ascii="Encode Sans" w:hAnsi="Encode Sans"/>
          <w:color w:val="000000"/>
          <w:lang w:val="it-IT"/>
        </w:rPr>
        <w:t>Marco Belletti, +39 334 6004837, </w:t>
      </w:r>
      <w:r w:rsidR="00FC455F">
        <w:rPr>
          <w:rFonts w:ascii="Encode Sans" w:hAnsi="Encode Sans"/>
          <w:color w:val="0000FF"/>
          <w:u w:val="single"/>
        </w:rPr>
        <w:fldChar w:fldCharType="begin"/>
      </w:r>
      <w:r w:rsidR="00FC455F" w:rsidRPr="00FC455F">
        <w:rPr>
          <w:rFonts w:ascii="Encode Sans" w:hAnsi="Encode Sans"/>
          <w:color w:val="0000FF"/>
          <w:u w:val="single"/>
          <w:lang w:val="it-IT"/>
        </w:rPr>
        <w:instrText xml:space="preserve"> HYPERLINK "mailto:marco.belletti@f2m-esolutions.com" \t "_blank" </w:instrText>
      </w:r>
      <w:r w:rsidR="00FC455F">
        <w:rPr>
          <w:rFonts w:ascii="Encode Sans" w:hAnsi="Encode Sans"/>
          <w:color w:val="0000FF"/>
          <w:u w:val="single"/>
        </w:rPr>
        <w:fldChar w:fldCharType="separate"/>
      </w:r>
      <w:r w:rsidRPr="00FC455F">
        <w:rPr>
          <w:rFonts w:ascii="Encode Sans" w:hAnsi="Encode Sans"/>
          <w:color w:val="0000FF"/>
          <w:u w:val="single"/>
          <w:lang w:val="it-IT"/>
        </w:rPr>
        <w:t>marco.belletti@f2m-esolutions.com</w:t>
      </w:r>
      <w:r w:rsidR="00FC455F">
        <w:rPr>
          <w:rFonts w:ascii="Encode Sans" w:hAnsi="Encode Sans"/>
          <w:color w:val="0000FF"/>
          <w:u w:val="single"/>
        </w:rPr>
        <w:fldChar w:fldCharType="end"/>
      </w:r>
    </w:p>
    <w:p w14:paraId="6D77DF4B" w14:textId="77777777" w:rsidR="00D046DF" w:rsidRPr="00FC455F" w:rsidRDefault="00D046DF" w:rsidP="00D046DF">
      <w:pPr>
        <w:shd w:val="clear" w:color="auto" w:fill="FFFFFF"/>
        <w:jc w:val="left"/>
        <w:textAlignment w:val="baseline"/>
        <w:rPr>
          <w:rFonts w:ascii="Encode Sans" w:eastAsia="Times New Roman" w:hAnsi="Encode Sans" w:cs="Open Sans"/>
          <w:color w:val="000000"/>
          <w:lang w:val="it-IT"/>
        </w:rPr>
      </w:pPr>
      <w:bookmarkStart w:id="4" w:name="_Hlk128399287"/>
      <w:r w:rsidRPr="00FC455F">
        <w:rPr>
          <w:rFonts w:ascii="Encode Sans" w:hAnsi="Encode Sans"/>
          <w:color w:val="000000"/>
          <w:lang w:val="it-IT"/>
        </w:rPr>
        <w:t xml:space="preserve">Elisa Boggio, +39 334 6191020, </w:t>
      </w:r>
      <w:r w:rsidR="00FC455F">
        <w:rPr>
          <w:rStyle w:val="Hyperlink"/>
          <w:rFonts w:ascii="Encode Sans" w:hAnsi="Encode Sans"/>
        </w:rPr>
        <w:fldChar w:fldCharType="begin"/>
      </w:r>
      <w:r w:rsidR="00FC455F" w:rsidRPr="00FC455F">
        <w:rPr>
          <w:rStyle w:val="Hyperlink"/>
          <w:rFonts w:ascii="Encode Sans" w:hAnsi="Encode Sans"/>
          <w:lang w:val="it-IT"/>
        </w:rPr>
        <w:instrText xml:space="preserve"> HYPERLINK "mailto:elisa.boggio@f2m-esolutions.com" </w:instrText>
      </w:r>
      <w:r w:rsidR="00FC455F">
        <w:rPr>
          <w:rStyle w:val="Hyperlink"/>
          <w:rFonts w:ascii="Encode Sans" w:hAnsi="Encode Sans"/>
        </w:rPr>
        <w:fldChar w:fldCharType="separate"/>
      </w:r>
      <w:r w:rsidRPr="00FC455F">
        <w:rPr>
          <w:rStyle w:val="Hyperlink"/>
          <w:rFonts w:ascii="Encode Sans" w:hAnsi="Encode Sans"/>
          <w:lang w:val="it-IT"/>
        </w:rPr>
        <w:t>elisa.boggio@f2m-esolutions.com</w:t>
      </w:r>
      <w:r w:rsidR="00FC455F">
        <w:rPr>
          <w:rStyle w:val="Hyperlink"/>
          <w:rFonts w:ascii="Encode Sans" w:hAnsi="Encode Sans"/>
        </w:rPr>
        <w:fldChar w:fldCharType="end"/>
      </w:r>
    </w:p>
    <w:bookmarkEnd w:id="4"/>
    <w:p w14:paraId="2ABE42D9" w14:textId="77777777" w:rsidR="00D046DF" w:rsidRPr="00FC455F" w:rsidRDefault="00D046DF" w:rsidP="00D046DF">
      <w:pPr>
        <w:shd w:val="clear" w:color="auto" w:fill="FFFFFF"/>
        <w:jc w:val="left"/>
        <w:textAlignment w:val="baseline"/>
        <w:rPr>
          <w:rFonts w:ascii="Encode Sans" w:eastAsia="Times New Roman" w:hAnsi="Encode Sans" w:cs="Open Sans"/>
          <w:color w:val="073763"/>
          <w:lang w:val="it-IT"/>
        </w:rPr>
      </w:pPr>
      <w:r w:rsidRPr="00FC455F">
        <w:rPr>
          <w:rFonts w:ascii="Encode Sans" w:hAnsi="Encode Sans"/>
          <w:color w:val="000000"/>
          <w:lang w:val="it-IT"/>
        </w:rPr>
        <w:t>Natalia Helueni, </w:t>
      </w:r>
      <w:r w:rsidR="00FC455F">
        <w:rPr>
          <w:rFonts w:ascii="Encode Sans" w:hAnsi="Encode Sans"/>
          <w:color w:val="000000"/>
        </w:rPr>
        <w:fldChar w:fldCharType="begin"/>
      </w:r>
      <w:r w:rsidR="00FC455F" w:rsidRPr="00FC455F">
        <w:rPr>
          <w:rFonts w:ascii="Encode Sans" w:hAnsi="Encode Sans"/>
          <w:color w:val="000000"/>
          <w:lang w:val="it-IT"/>
        </w:rPr>
        <w:instrText xml:space="preserve"> HYPERLINK "tel.:%20+393332148455" \t "_blank" </w:instrText>
      </w:r>
      <w:r w:rsidR="00FC455F">
        <w:rPr>
          <w:rFonts w:ascii="Encode Sans" w:hAnsi="Encode Sans"/>
          <w:color w:val="000000"/>
        </w:rPr>
        <w:fldChar w:fldCharType="separate"/>
      </w:r>
      <w:r w:rsidRPr="00FC455F">
        <w:rPr>
          <w:rFonts w:ascii="Encode Sans" w:hAnsi="Encode Sans"/>
          <w:color w:val="000000"/>
          <w:lang w:val="it-IT"/>
        </w:rPr>
        <w:t>+39 333 2148455</w:t>
      </w:r>
      <w:r w:rsidR="00FC455F">
        <w:rPr>
          <w:rFonts w:ascii="Encode Sans" w:hAnsi="Encode Sans"/>
          <w:color w:val="000000"/>
        </w:rPr>
        <w:fldChar w:fldCharType="end"/>
      </w:r>
      <w:r w:rsidRPr="00FC455F">
        <w:rPr>
          <w:rFonts w:ascii="Encode Sans" w:hAnsi="Encode Sans"/>
          <w:color w:val="000000"/>
          <w:lang w:val="it-IT"/>
        </w:rPr>
        <w:t>, </w:t>
      </w:r>
      <w:hyperlink r:id="rId21" w:history="1">
        <w:r w:rsidRPr="00FC455F">
          <w:rPr>
            <w:rStyle w:val="Hyperlink"/>
            <w:rFonts w:ascii="Encode Sans" w:hAnsi="Encode Sans"/>
            <w:lang w:val="it-IT"/>
          </w:rPr>
          <w:t>natalia.helueni@f2m-esolutions.com</w:t>
        </w:r>
      </w:hyperlink>
    </w:p>
    <w:bookmarkEnd w:id="3"/>
    <w:p w14:paraId="60174962" w14:textId="77777777" w:rsidR="00D046DF" w:rsidRPr="00FC455F" w:rsidRDefault="00D046DF" w:rsidP="00D046DF">
      <w:pPr>
        <w:jc w:val="left"/>
        <w:rPr>
          <w:rFonts w:ascii="Encode Sans" w:hAnsi="Encode Sans"/>
          <w:lang w:val="it-IT"/>
        </w:rPr>
      </w:pPr>
    </w:p>
    <w:p w14:paraId="77DE159E" w14:textId="6BF2966E" w:rsidR="00247185" w:rsidRPr="00FC455F" w:rsidRDefault="00247185" w:rsidP="00EA0100">
      <w:pPr>
        <w:shd w:val="clear" w:color="auto" w:fill="FFFFFF"/>
        <w:jc w:val="left"/>
        <w:textAlignment w:val="baseline"/>
        <w:rPr>
          <w:rFonts w:ascii="Encode Sans" w:hAnsi="Encode Sans" w:cs="Open Sans"/>
          <w:b/>
          <w:bCs/>
          <w:color w:val="000000"/>
          <w:sz w:val="20"/>
          <w:szCs w:val="20"/>
          <w:bdr w:val="none" w:sz="0" w:space="0" w:color="auto" w:frame="1"/>
          <w:lang w:val="it-IT"/>
        </w:rPr>
      </w:pPr>
      <w:r w:rsidRPr="00FC455F">
        <w:rPr>
          <w:rFonts w:ascii="Encode Sans" w:hAnsi="Encode Sans"/>
          <w:b/>
          <w:bCs/>
          <w:color w:val="000000"/>
          <w:sz w:val="20"/>
          <w:szCs w:val="20"/>
          <w:bdr w:val="none" w:sz="0" w:space="0" w:color="auto" w:frame="1"/>
          <w:lang w:val="it-IT"/>
        </w:rPr>
        <w:t xml:space="preserve">ALD Automotive Italia | </w:t>
      </w:r>
      <w:r w:rsidR="00FC455F">
        <w:rPr>
          <w:rStyle w:val="Hyperlink"/>
          <w:rFonts w:ascii="Encode Sans" w:hAnsi="Encode Sans"/>
        </w:rPr>
        <w:fldChar w:fldCharType="begin"/>
      </w:r>
      <w:r w:rsidR="00FC455F" w:rsidRPr="00FC455F">
        <w:rPr>
          <w:rStyle w:val="Hyperlink"/>
          <w:rFonts w:ascii="Encode Sans" w:hAnsi="Encode Sans"/>
          <w:lang w:val="it-IT"/>
        </w:rPr>
        <w:instrText xml:space="preserve"> HYPERLINK "mailto:ufficio.stampa@aldautomotive.com" </w:instrText>
      </w:r>
      <w:r w:rsidR="00FC455F">
        <w:rPr>
          <w:rStyle w:val="Hyperlink"/>
          <w:rFonts w:ascii="Encode Sans" w:hAnsi="Encode Sans"/>
        </w:rPr>
        <w:fldChar w:fldCharType="separate"/>
      </w:r>
      <w:r w:rsidRPr="00FC455F">
        <w:rPr>
          <w:rStyle w:val="Hyperlink"/>
          <w:rFonts w:ascii="Encode Sans" w:hAnsi="Encode Sans"/>
          <w:lang w:val="it-IT"/>
        </w:rPr>
        <w:t>ufficio.stampa@aldautomotive.com</w:t>
      </w:r>
      <w:r w:rsidR="00FC455F">
        <w:rPr>
          <w:rStyle w:val="Hyperlink"/>
          <w:rFonts w:ascii="Encode Sans" w:hAnsi="Encode Sans"/>
        </w:rPr>
        <w:fldChar w:fldCharType="end"/>
      </w:r>
    </w:p>
    <w:p w14:paraId="1DF03FD8" w14:textId="5DA3F9D8" w:rsidR="00247185" w:rsidRPr="006B66EE" w:rsidRDefault="00247185" w:rsidP="00EA0100">
      <w:pPr>
        <w:shd w:val="clear" w:color="auto" w:fill="FFFFFF"/>
        <w:jc w:val="left"/>
        <w:textAlignment w:val="baseline"/>
        <w:rPr>
          <w:rFonts w:ascii="Encode Sans" w:hAnsi="Encode Sans" w:cs="Open Sans"/>
          <w:b/>
          <w:bCs/>
          <w:color w:val="000000"/>
          <w:sz w:val="20"/>
          <w:szCs w:val="20"/>
          <w:bdr w:val="none" w:sz="0" w:space="0" w:color="auto" w:frame="1"/>
        </w:rPr>
      </w:pPr>
      <w:r>
        <w:rPr>
          <w:rFonts w:ascii="Encode Sans" w:hAnsi="Encode Sans"/>
          <w:b/>
          <w:bCs/>
          <w:color w:val="000000"/>
          <w:sz w:val="20"/>
          <w:szCs w:val="20"/>
          <w:bdr w:val="none" w:sz="0" w:space="0" w:color="auto" w:frame="1"/>
        </w:rPr>
        <w:t>Independent press office - Comin &amp; Partners</w:t>
      </w:r>
    </w:p>
    <w:p w14:paraId="0C463912" w14:textId="3DD0B7BC" w:rsidR="00247185" w:rsidRPr="006B66EE" w:rsidRDefault="00247185" w:rsidP="00EA0100">
      <w:pPr>
        <w:shd w:val="clear" w:color="auto" w:fill="FFFFFF"/>
        <w:jc w:val="left"/>
        <w:textAlignment w:val="baseline"/>
        <w:rPr>
          <w:rFonts w:ascii="Encode Sans" w:eastAsia="Times New Roman" w:hAnsi="Encode Sans" w:cs="Open Sans"/>
          <w:color w:val="000000"/>
        </w:rPr>
      </w:pPr>
      <w:r>
        <w:rPr>
          <w:rFonts w:ascii="Encode Sans" w:hAnsi="Encode Sans"/>
          <w:color w:val="000000"/>
        </w:rPr>
        <w:t xml:space="preserve">Federica </w:t>
      </w:r>
      <w:proofErr w:type="spellStart"/>
      <w:r>
        <w:rPr>
          <w:rFonts w:ascii="Encode Sans" w:hAnsi="Encode Sans"/>
          <w:color w:val="000000"/>
        </w:rPr>
        <w:t>Gramegna</w:t>
      </w:r>
      <w:proofErr w:type="spellEnd"/>
      <w:r>
        <w:rPr>
          <w:rFonts w:ascii="Encode Sans" w:hAnsi="Encode Sans"/>
          <w:color w:val="000000"/>
        </w:rPr>
        <w:t xml:space="preserve">, +39 388 2229807, </w:t>
      </w:r>
      <w:hyperlink r:id="rId22" w:history="1">
        <w:r>
          <w:rPr>
            <w:rStyle w:val="Hyperlink"/>
            <w:rFonts w:ascii="Encode Sans" w:hAnsi="Encode Sans"/>
          </w:rPr>
          <w:t>federica.gramegna@cominandpartners.com</w:t>
        </w:r>
      </w:hyperlink>
    </w:p>
    <w:p w14:paraId="6BCA03BE" w14:textId="36DB2447" w:rsidR="00247185" w:rsidRPr="00FC455F" w:rsidRDefault="00247185" w:rsidP="00EA0100">
      <w:pPr>
        <w:shd w:val="clear" w:color="auto" w:fill="FFFFFF"/>
        <w:jc w:val="left"/>
        <w:textAlignment w:val="baseline"/>
        <w:rPr>
          <w:rFonts w:ascii="Encode Sans" w:eastAsia="Times New Roman" w:hAnsi="Encode Sans" w:cs="Open Sans"/>
          <w:color w:val="000000"/>
          <w:lang w:val="it-IT"/>
        </w:rPr>
      </w:pPr>
      <w:r w:rsidRPr="00FC455F">
        <w:rPr>
          <w:rFonts w:ascii="Encode Sans" w:hAnsi="Encode Sans"/>
          <w:color w:val="000000"/>
          <w:lang w:val="it-IT"/>
        </w:rPr>
        <w:t xml:space="preserve">Francesca Martella, +39 339 3148115, </w:t>
      </w:r>
      <w:r w:rsidR="00FC455F">
        <w:rPr>
          <w:rStyle w:val="Hyperlink"/>
          <w:rFonts w:ascii="Encode Sans" w:hAnsi="Encode Sans"/>
        </w:rPr>
        <w:fldChar w:fldCharType="begin"/>
      </w:r>
      <w:r w:rsidR="00FC455F" w:rsidRPr="00FC455F">
        <w:rPr>
          <w:rStyle w:val="Hyperlink"/>
          <w:rFonts w:ascii="Encode Sans" w:hAnsi="Encode Sans"/>
          <w:lang w:val="it-IT"/>
        </w:rPr>
        <w:instrText xml:space="preserve"> HYPERLINK "mailto:francesca.martella@cominandpartners.com" </w:instrText>
      </w:r>
      <w:r w:rsidR="00FC455F">
        <w:rPr>
          <w:rStyle w:val="Hyperlink"/>
          <w:rFonts w:ascii="Encode Sans" w:hAnsi="Encode Sans"/>
        </w:rPr>
        <w:fldChar w:fldCharType="separate"/>
      </w:r>
      <w:r w:rsidRPr="00FC455F">
        <w:rPr>
          <w:rStyle w:val="Hyperlink"/>
          <w:rFonts w:ascii="Encode Sans" w:hAnsi="Encode Sans"/>
          <w:lang w:val="it-IT"/>
        </w:rPr>
        <w:t>francesca.martella@cominandpartners.com</w:t>
      </w:r>
      <w:r w:rsidR="00FC455F">
        <w:rPr>
          <w:rStyle w:val="Hyperlink"/>
          <w:rFonts w:ascii="Encode Sans" w:hAnsi="Encode Sans"/>
        </w:rPr>
        <w:fldChar w:fldCharType="end"/>
      </w:r>
    </w:p>
    <w:p w14:paraId="54B066B1" w14:textId="4A230DAE" w:rsidR="00247185" w:rsidRPr="00FC455F" w:rsidRDefault="00247185" w:rsidP="00EA0100">
      <w:pPr>
        <w:shd w:val="clear" w:color="auto" w:fill="FFFFFF"/>
        <w:jc w:val="left"/>
        <w:textAlignment w:val="baseline"/>
        <w:rPr>
          <w:rFonts w:ascii="Encode Sans" w:eastAsia="Times New Roman" w:hAnsi="Encode Sans" w:cs="Open Sans"/>
          <w:color w:val="000000"/>
          <w:lang w:val="it-IT"/>
        </w:rPr>
      </w:pPr>
      <w:r w:rsidRPr="00FC455F">
        <w:rPr>
          <w:rFonts w:ascii="Encode Sans" w:hAnsi="Encode Sans"/>
          <w:color w:val="000000"/>
          <w:lang w:val="it-IT"/>
        </w:rPr>
        <w:t xml:space="preserve">Carlotta Calarese, +39 351 6841413, </w:t>
      </w:r>
      <w:r w:rsidR="00FC455F">
        <w:rPr>
          <w:rStyle w:val="Hyperlink"/>
          <w:rFonts w:ascii="Encode Sans" w:hAnsi="Encode Sans"/>
        </w:rPr>
        <w:fldChar w:fldCharType="begin"/>
      </w:r>
      <w:r w:rsidR="00FC455F" w:rsidRPr="00FC455F">
        <w:rPr>
          <w:rStyle w:val="Hyperlink"/>
          <w:rFonts w:ascii="Encode Sans" w:hAnsi="Encode Sans"/>
          <w:lang w:val="it-IT"/>
        </w:rPr>
        <w:instrText xml:space="preserve"> HYPERLINK "mailto:carlotta.calarese@cominandpartners.com" </w:instrText>
      </w:r>
      <w:r w:rsidR="00FC455F">
        <w:rPr>
          <w:rStyle w:val="Hyperlink"/>
          <w:rFonts w:ascii="Encode Sans" w:hAnsi="Encode Sans"/>
        </w:rPr>
        <w:fldChar w:fldCharType="separate"/>
      </w:r>
      <w:r w:rsidRPr="00FC455F">
        <w:rPr>
          <w:rStyle w:val="Hyperlink"/>
          <w:rFonts w:ascii="Encode Sans" w:hAnsi="Encode Sans"/>
          <w:lang w:val="it-IT"/>
        </w:rPr>
        <w:t>carlotta.calarese@cominandpartners.com</w:t>
      </w:r>
      <w:r w:rsidR="00FC455F">
        <w:rPr>
          <w:rStyle w:val="Hyperlink"/>
          <w:rFonts w:ascii="Encode Sans" w:hAnsi="Encode Sans"/>
        </w:rPr>
        <w:fldChar w:fldCharType="end"/>
      </w:r>
    </w:p>
    <w:p w14:paraId="240C7126" w14:textId="77777777" w:rsidR="00247185" w:rsidRPr="00FC455F" w:rsidRDefault="00247185" w:rsidP="00EA0100">
      <w:pPr>
        <w:shd w:val="clear" w:color="auto" w:fill="FFFFFF"/>
        <w:jc w:val="left"/>
        <w:textAlignment w:val="baseline"/>
        <w:rPr>
          <w:rFonts w:ascii="Encode Sans" w:hAnsi="Encode Sans" w:cs="Open Sans"/>
          <w:b/>
          <w:bCs/>
          <w:color w:val="000000"/>
          <w:sz w:val="20"/>
          <w:szCs w:val="20"/>
          <w:bdr w:val="none" w:sz="0" w:space="0" w:color="auto" w:frame="1"/>
          <w:lang w:val="it-IT"/>
        </w:rPr>
      </w:pPr>
    </w:p>
    <w:p w14:paraId="0C5D8ADC" w14:textId="77777777" w:rsidR="00247185" w:rsidRPr="006B66EE" w:rsidRDefault="00247185" w:rsidP="00EA0100">
      <w:pPr>
        <w:shd w:val="clear" w:color="auto" w:fill="FFFFFF"/>
        <w:jc w:val="left"/>
        <w:textAlignment w:val="baseline"/>
        <w:rPr>
          <w:rFonts w:ascii="Encode Sans" w:hAnsi="Encode Sans" w:cs="Open Sans"/>
          <w:b/>
          <w:bCs/>
          <w:color w:val="000000"/>
          <w:sz w:val="20"/>
          <w:szCs w:val="20"/>
          <w:bdr w:val="none" w:sz="0" w:space="0" w:color="auto" w:frame="1"/>
        </w:rPr>
      </w:pPr>
      <w:r>
        <w:rPr>
          <w:rFonts w:ascii="Encode Sans" w:hAnsi="Encode Sans"/>
          <w:b/>
          <w:bCs/>
          <w:color w:val="000000"/>
          <w:sz w:val="20"/>
          <w:szCs w:val="20"/>
          <w:bdr w:val="none" w:sz="0" w:space="0" w:color="auto" w:frame="1"/>
        </w:rPr>
        <w:t>Communication Department ALD Automotive Italia</w:t>
      </w:r>
    </w:p>
    <w:p w14:paraId="7E821B8A" w14:textId="637CE9D2" w:rsidR="00247185" w:rsidRPr="006B66EE" w:rsidRDefault="00247185" w:rsidP="00EA0100">
      <w:pPr>
        <w:shd w:val="clear" w:color="auto" w:fill="FFFFFF"/>
        <w:jc w:val="left"/>
        <w:textAlignment w:val="baseline"/>
        <w:rPr>
          <w:rFonts w:ascii="Encode Sans" w:eastAsia="Times New Roman" w:hAnsi="Encode Sans" w:cs="Open Sans"/>
          <w:color w:val="000000"/>
        </w:rPr>
      </w:pPr>
      <w:r>
        <w:rPr>
          <w:rFonts w:ascii="Encode Sans" w:hAnsi="Encode Sans"/>
          <w:color w:val="000000"/>
        </w:rPr>
        <w:t xml:space="preserve">Gianni </w:t>
      </w:r>
      <w:proofErr w:type="spellStart"/>
      <w:r>
        <w:rPr>
          <w:rFonts w:ascii="Encode Sans" w:hAnsi="Encode Sans"/>
          <w:color w:val="000000"/>
        </w:rPr>
        <w:t>Ferrazza</w:t>
      </w:r>
      <w:proofErr w:type="spellEnd"/>
      <w:r>
        <w:rPr>
          <w:rFonts w:ascii="Encode Sans" w:hAnsi="Encode Sans"/>
          <w:color w:val="000000"/>
        </w:rPr>
        <w:t xml:space="preserve">, +39 345 1737870, </w:t>
      </w:r>
      <w:hyperlink r:id="rId23" w:history="1">
        <w:r>
          <w:rPr>
            <w:rStyle w:val="Hyperlink"/>
            <w:rFonts w:ascii="Encode Sans" w:hAnsi="Encode Sans"/>
          </w:rPr>
          <w:t>gianni.ferrazza@aldautomotive.com</w:t>
        </w:r>
      </w:hyperlink>
    </w:p>
    <w:p w14:paraId="7F8385C7" w14:textId="242306D5" w:rsidR="00BE2BC4" w:rsidRPr="006B66EE" w:rsidRDefault="00BE2BC4" w:rsidP="00EA0100">
      <w:pPr>
        <w:shd w:val="clear" w:color="auto" w:fill="FFFFFF"/>
        <w:jc w:val="left"/>
        <w:textAlignment w:val="baseline"/>
        <w:rPr>
          <w:rFonts w:ascii="Encode Sans" w:hAnsi="Encode Sans" w:cs="Open Sans"/>
          <w:b/>
          <w:bCs/>
          <w:color w:val="000000"/>
          <w:sz w:val="20"/>
          <w:szCs w:val="20"/>
          <w:bdr w:val="none" w:sz="0" w:space="0" w:color="auto" w:frame="1"/>
        </w:rPr>
      </w:pPr>
    </w:p>
    <w:p w14:paraId="34EEE2FE" w14:textId="77777777" w:rsidR="00247185" w:rsidRPr="006B66EE" w:rsidRDefault="00247185" w:rsidP="00EA0100">
      <w:pPr>
        <w:jc w:val="left"/>
        <w:rPr>
          <w:rFonts w:ascii="Encode Sans" w:hAnsi="Encode Sans"/>
        </w:rPr>
      </w:pPr>
    </w:p>
    <w:sectPr w:rsidR="00247185" w:rsidRPr="006B66EE">
      <w:headerReference w:type="default" r:id="rId2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B02E4" w14:textId="77777777" w:rsidR="00E8644F" w:rsidRDefault="00E8644F" w:rsidP="00066B8C">
      <w:r>
        <w:separator/>
      </w:r>
    </w:p>
  </w:endnote>
  <w:endnote w:type="continuationSeparator" w:id="0">
    <w:p w14:paraId="0D19651E" w14:textId="77777777" w:rsidR="00E8644F" w:rsidRDefault="00E8644F" w:rsidP="00066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ncode Sans">
    <w:altName w:val="Times New Roman"/>
    <w:charset w:val="00"/>
    <w:family w:val="auto"/>
    <w:pitch w:val="variable"/>
    <w:sig w:usb0="00000001" w:usb1="4000207B" w:usb2="00000000" w:usb3="00000000" w:csb0="00000193"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E9572" w14:textId="77777777" w:rsidR="00E8644F" w:rsidRDefault="00E8644F" w:rsidP="00066B8C">
      <w:r>
        <w:separator/>
      </w:r>
    </w:p>
  </w:footnote>
  <w:footnote w:type="continuationSeparator" w:id="0">
    <w:p w14:paraId="357A33E8" w14:textId="77777777" w:rsidR="00E8644F" w:rsidRDefault="00E8644F" w:rsidP="00066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7C6CF" w14:textId="77777777" w:rsidR="0066647B" w:rsidRDefault="0066647B">
    <w:pPr>
      <w:pStyle w:val="Header"/>
    </w:pPr>
  </w:p>
  <w:p w14:paraId="41DADF0E" w14:textId="77777777" w:rsidR="0066647B" w:rsidRDefault="0066647B">
    <w:pPr>
      <w:pStyle w:val="Header"/>
    </w:pPr>
  </w:p>
  <w:p w14:paraId="51F84E6F" w14:textId="77777777" w:rsidR="0066647B" w:rsidRDefault="0066647B">
    <w:pPr>
      <w:pStyle w:val="Header"/>
    </w:pPr>
  </w:p>
  <w:p w14:paraId="3873DC20" w14:textId="77777777" w:rsidR="0066647B" w:rsidRDefault="0066647B">
    <w:pPr>
      <w:pStyle w:val="Header"/>
    </w:pPr>
  </w:p>
  <w:p w14:paraId="6A9AF6AD" w14:textId="77777777" w:rsidR="004D2B20" w:rsidRDefault="004D2B20">
    <w:pPr>
      <w:pStyle w:val="Header"/>
    </w:pPr>
  </w:p>
  <w:p w14:paraId="1C738F6A" w14:textId="3DE5EAF7" w:rsidR="00066B8C" w:rsidRDefault="008C0F3E">
    <w:pPr>
      <w:pStyle w:val="Header"/>
    </w:pPr>
    <w:r>
      <w:rPr>
        <w:noProof/>
        <w:lang w:val="en-US"/>
      </w:rPr>
      <w:drawing>
        <wp:anchor distT="0" distB="0" distL="114300" distR="114300" simplePos="0" relativeHeight="251661312" behindDoc="0" locked="0" layoutInCell="1" allowOverlap="1" wp14:anchorId="2A3A9816" wp14:editId="6A75C6FD">
          <wp:simplePos x="0" y="0"/>
          <wp:positionH relativeFrom="column">
            <wp:posOffset>4490737</wp:posOffset>
          </wp:positionH>
          <wp:positionV relativeFrom="page">
            <wp:posOffset>129436</wp:posOffset>
          </wp:positionV>
          <wp:extent cx="1790700" cy="760095"/>
          <wp:effectExtent l="0" t="0" r="0" b="1905"/>
          <wp:wrapThrough wrapText="bothSides">
            <wp:wrapPolygon edited="0">
              <wp:start x="0" y="0"/>
              <wp:lineTo x="0" y="21113"/>
              <wp:lineTo x="21370" y="21113"/>
              <wp:lineTo x="21370" y="0"/>
              <wp:lineTo x="0" y="0"/>
            </wp:wrapPolygon>
          </wp:wrapThrough>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7600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9264" behindDoc="0" locked="0" layoutInCell="1" allowOverlap="1" wp14:anchorId="52705947" wp14:editId="63806FBC">
          <wp:simplePos x="0" y="0"/>
          <wp:positionH relativeFrom="margin">
            <wp:posOffset>-14457</wp:posOffset>
          </wp:positionH>
          <wp:positionV relativeFrom="page">
            <wp:posOffset>217118</wp:posOffset>
          </wp:positionV>
          <wp:extent cx="619125" cy="640080"/>
          <wp:effectExtent l="0" t="0" r="9525" b="7620"/>
          <wp:wrapNone/>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extLst>
                      <a:ext uri="{28A0092B-C50C-407E-A947-70E740481C1C}">
                        <a14:useLocalDpi xmlns:a14="http://schemas.microsoft.com/office/drawing/2010/main" val="0"/>
                      </a:ext>
                    </a:extLst>
                  </a:blip>
                  <a:srcRect l="17264" t="18161" r="18004" b="16249"/>
                  <a:stretch>
                    <a:fillRect/>
                  </a:stretch>
                </pic:blipFill>
                <pic:spPr>
                  <a:xfrm>
                    <a:off x="0" y="0"/>
                    <a:ext cx="619125" cy="640080"/>
                  </a:xfrm>
                  <a:prstGeom prst="rect">
                    <a:avLst/>
                  </a:prstGeom>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8C"/>
    <w:rsid w:val="00034E12"/>
    <w:rsid w:val="00066B8C"/>
    <w:rsid w:val="00085AE2"/>
    <w:rsid w:val="00111F33"/>
    <w:rsid w:val="001231B7"/>
    <w:rsid w:val="00186690"/>
    <w:rsid w:val="001E7427"/>
    <w:rsid w:val="002013BC"/>
    <w:rsid w:val="00247185"/>
    <w:rsid w:val="00257870"/>
    <w:rsid w:val="00434A7E"/>
    <w:rsid w:val="00445D62"/>
    <w:rsid w:val="00457CA3"/>
    <w:rsid w:val="0047060D"/>
    <w:rsid w:val="004D2B20"/>
    <w:rsid w:val="0053550A"/>
    <w:rsid w:val="005E5A63"/>
    <w:rsid w:val="005F3527"/>
    <w:rsid w:val="005F42E8"/>
    <w:rsid w:val="00643926"/>
    <w:rsid w:val="0066647B"/>
    <w:rsid w:val="006B66EE"/>
    <w:rsid w:val="007273B9"/>
    <w:rsid w:val="007A246A"/>
    <w:rsid w:val="007C1E8A"/>
    <w:rsid w:val="00867795"/>
    <w:rsid w:val="008C0F3E"/>
    <w:rsid w:val="00900144"/>
    <w:rsid w:val="00935EC2"/>
    <w:rsid w:val="0094382B"/>
    <w:rsid w:val="00963C68"/>
    <w:rsid w:val="009D3954"/>
    <w:rsid w:val="009E5196"/>
    <w:rsid w:val="00A00B23"/>
    <w:rsid w:val="00A110C1"/>
    <w:rsid w:val="00A50F8B"/>
    <w:rsid w:val="00B55681"/>
    <w:rsid w:val="00BB5C8F"/>
    <w:rsid w:val="00BD0544"/>
    <w:rsid w:val="00BD4CD7"/>
    <w:rsid w:val="00BE2BC4"/>
    <w:rsid w:val="00BE7078"/>
    <w:rsid w:val="00CF25E6"/>
    <w:rsid w:val="00D046DF"/>
    <w:rsid w:val="00D52177"/>
    <w:rsid w:val="00D5642D"/>
    <w:rsid w:val="00D94A23"/>
    <w:rsid w:val="00DB5D44"/>
    <w:rsid w:val="00E0200E"/>
    <w:rsid w:val="00E0284B"/>
    <w:rsid w:val="00E8644F"/>
    <w:rsid w:val="00EA0100"/>
    <w:rsid w:val="00F34D40"/>
    <w:rsid w:val="00FC45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D8EEC"/>
  <w15:chartTrackingRefBased/>
  <w15:docId w15:val="{9236D269-75EC-4677-900E-028BD2E20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B8C"/>
    <w:pPr>
      <w:spacing w:after="0" w:line="240" w:lineRule="auto"/>
      <w:jc w:val="both"/>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66B8C"/>
    <w:pPr>
      <w:ind w:left="720"/>
      <w:contextualSpacing/>
    </w:pPr>
  </w:style>
  <w:style w:type="character" w:styleId="Hyperlink">
    <w:name w:val="Hyperlink"/>
    <w:basedOn w:val="DefaultParagraphFont"/>
    <w:uiPriority w:val="99"/>
    <w:unhideWhenUsed/>
    <w:rsid w:val="00066B8C"/>
    <w:rPr>
      <w:color w:val="0000FF"/>
      <w:u w:val="single"/>
    </w:rPr>
  </w:style>
  <w:style w:type="table" w:styleId="TableGrid">
    <w:name w:val="Table Grid"/>
    <w:basedOn w:val="TableNormal"/>
    <w:uiPriority w:val="39"/>
    <w:rsid w:val="00066B8C"/>
    <w:pPr>
      <w:spacing w:after="0" w:line="240" w:lineRule="auto"/>
    </w:pPr>
    <w:rPr>
      <w:sz w:val="16"/>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066B8C"/>
    <w:pPr>
      <w:spacing w:before="100" w:beforeAutospacing="1" w:after="100" w:afterAutospacing="1"/>
      <w:jc w:val="left"/>
    </w:pPr>
    <w:rPr>
      <w:rFonts w:ascii="Times New Roman" w:eastAsia="Times New Roman" w:hAnsi="Times New Roman" w:cs="Times New Roman"/>
      <w:sz w:val="24"/>
      <w:szCs w:val="24"/>
      <w:lang w:eastAsia="it-IT"/>
    </w:rPr>
  </w:style>
  <w:style w:type="character" w:customStyle="1" w:styleId="normaltextrun">
    <w:name w:val="normaltextrun"/>
    <w:basedOn w:val="DefaultParagraphFont"/>
    <w:rsid w:val="00066B8C"/>
  </w:style>
  <w:style w:type="character" w:customStyle="1" w:styleId="ListParagraphChar">
    <w:name w:val="List Paragraph Char"/>
    <w:basedOn w:val="DefaultParagraphFont"/>
    <w:link w:val="ListParagraph"/>
    <w:uiPriority w:val="34"/>
    <w:locked/>
    <w:rsid w:val="00066B8C"/>
    <w:rPr>
      <w:sz w:val="16"/>
      <w:szCs w:val="16"/>
    </w:rPr>
  </w:style>
  <w:style w:type="paragraph" w:styleId="Header">
    <w:name w:val="header"/>
    <w:basedOn w:val="Normal"/>
    <w:link w:val="HeaderChar"/>
    <w:uiPriority w:val="99"/>
    <w:unhideWhenUsed/>
    <w:rsid w:val="00066B8C"/>
    <w:pPr>
      <w:tabs>
        <w:tab w:val="center" w:pos="4819"/>
        <w:tab w:val="right" w:pos="9638"/>
      </w:tabs>
    </w:pPr>
  </w:style>
  <w:style w:type="character" w:customStyle="1" w:styleId="HeaderChar">
    <w:name w:val="Header Char"/>
    <w:basedOn w:val="DefaultParagraphFont"/>
    <w:link w:val="Header"/>
    <w:uiPriority w:val="99"/>
    <w:rsid w:val="00066B8C"/>
    <w:rPr>
      <w:sz w:val="16"/>
      <w:szCs w:val="16"/>
    </w:rPr>
  </w:style>
  <w:style w:type="paragraph" w:styleId="Footer">
    <w:name w:val="footer"/>
    <w:basedOn w:val="Normal"/>
    <w:link w:val="FooterChar"/>
    <w:uiPriority w:val="99"/>
    <w:unhideWhenUsed/>
    <w:rsid w:val="00066B8C"/>
    <w:pPr>
      <w:tabs>
        <w:tab w:val="center" w:pos="4819"/>
        <w:tab w:val="right" w:pos="9638"/>
      </w:tabs>
    </w:pPr>
  </w:style>
  <w:style w:type="character" w:customStyle="1" w:styleId="FooterChar">
    <w:name w:val="Footer Char"/>
    <w:basedOn w:val="DefaultParagraphFont"/>
    <w:link w:val="Footer"/>
    <w:uiPriority w:val="99"/>
    <w:rsid w:val="00066B8C"/>
    <w:rPr>
      <w:sz w:val="16"/>
      <w:szCs w:val="16"/>
    </w:rPr>
  </w:style>
  <w:style w:type="character" w:customStyle="1" w:styleId="UnresolvedMention">
    <w:name w:val="Unresolved Mention"/>
    <w:basedOn w:val="DefaultParagraphFont"/>
    <w:uiPriority w:val="99"/>
    <w:semiHidden/>
    <w:unhideWhenUsed/>
    <w:rsid w:val="00D52177"/>
    <w:rPr>
      <w:color w:val="605E5C"/>
      <w:shd w:val="clear" w:color="auto" w:fill="E1DFDD"/>
    </w:rPr>
  </w:style>
  <w:style w:type="character" w:styleId="FollowedHyperlink">
    <w:name w:val="FollowedHyperlink"/>
    <w:basedOn w:val="DefaultParagraphFont"/>
    <w:uiPriority w:val="99"/>
    <w:semiHidden/>
    <w:unhideWhenUsed/>
    <w:rsid w:val="00CF25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free2move-esolutions/" TargetMode="External"/><Relationship Id="rId13" Type="http://schemas.openxmlformats.org/officeDocument/2006/relationships/image" Target="media/image4.png"/><Relationship Id="rId18" Type="http://schemas.openxmlformats.org/officeDocument/2006/relationships/hyperlink" Target="https://www.facebook.com/aldautomotiveitalia/"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mailto:natalia.helueni@f2m-esolutions.com" TargetMode="External"/><Relationship Id="rId7" Type="http://schemas.openxmlformats.org/officeDocument/2006/relationships/image" Target="media/image1.png"/><Relationship Id="rId12" Type="http://schemas.openxmlformats.org/officeDocument/2006/relationships/hyperlink" Target="https://www.instagram.com/esolutions.official/" TargetMode="External"/><Relationship Id="rId17" Type="http://schemas.openxmlformats.org/officeDocument/2006/relationships/hyperlink" Target="https://www.linkedin.com/company/aldautomotiveitalia/"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shop.aldautomotive.it/it/" TargetMode="External"/><Relationship Id="rId20" Type="http://schemas.openxmlformats.org/officeDocument/2006/relationships/hyperlink" Target="https://www.youtube.com/@aldautomotivegroup/" TargetMode="External"/><Relationship Id="rId1" Type="http://schemas.openxmlformats.org/officeDocument/2006/relationships/styles" Target="styles.xml"/><Relationship Id="rId6" Type="http://schemas.openxmlformats.org/officeDocument/2006/relationships/hyperlink" Target="http://www.esolutions.free2move.com" TargetMode="Externa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www.aldautomotive.it" TargetMode="External"/><Relationship Id="rId23" Type="http://schemas.openxmlformats.org/officeDocument/2006/relationships/hyperlink" Target="mailto:gianni.ferrazza@aldautomotive.com" TargetMode="External"/><Relationship Id="rId10" Type="http://schemas.openxmlformats.org/officeDocument/2006/relationships/hyperlink" Target="https://www.facebook.com/eSolutionsF2m" TargetMode="External"/><Relationship Id="rId19" Type="http://schemas.openxmlformats.org/officeDocument/2006/relationships/hyperlink" Target="https://www.instagram.com/aldautomotiveitalia/"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yperlink" Target="https://www.youtube.com/channel/UCvrtsIYrf66b6zK2CfQ7cbQ" TargetMode="External"/><Relationship Id="rId22" Type="http://schemas.openxmlformats.org/officeDocument/2006/relationships/hyperlink" Target="mailto:federica.gramegna@cominandpartner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966</Words>
  <Characters>5510</Characters>
  <Application>Microsoft Office Word</Application>
  <DocSecurity>0</DocSecurity>
  <Lines>45</Lines>
  <Paragraphs>12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VENTRONI Cristian</dc:creator>
  <cp:keywords/>
  <dc:description/>
  <cp:lastModifiedBy>Lidia Casari</cp:lastModifiedBy>
  <cp:revision>3</cp:revision>
  <dcterms:created xsi:type="dcterms:W3CDTF">2023-04-18T15:13:00Z</dcterms:created>
  <dcterms:modified xsi:type="dcterms:W3CDTF">2023-04-19T08:43:00Z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fbc92c-d07f-48f0-8ef1-4c0b14b59929_Enabled">
    <vt:lpwstr>true</vt:lpwstr>
  </property>
  <property fmtid="{D5CDD505-2E9C-101B-9397-08002B2CF9AE}" pid="3" name="MSIP_Label_3bfbc92c-d07f-48f0-8ef1-4c0b14b59929_SetDate">
    <vt:lpwstr>2023-03-30T15:36:11Z</vt:lpwstr>
  </property>
  <property fmtid="{D5CDD505-2E9C-101B-9397-08002B2CF9AE}" pid="4" name="MSIP_Label_3bfbc92c-d07f-48f0-8ef1-4c0b14b59929_Method">
    <vt:lpwstr>Privileged</vt:lpwstr>
  </property>
  <property fmtid="{D5CDD505-2E9C-101B-9397-08002B2CF9AE}" pid="5" name="MSIP_Label_3bfbc92c-d07f-48f0-8ef1-4c0b14b59929_Name">
    <vt:lpwstr>C1 - Restricted</vt:lpwstr>
  </property>
  <property fmtid="{D5CDD505-2E9C-101B-9397-08002B2CF9AE}" pid="6" name="MSIP_Label_3bfbc92c-d07f-48f0-8ef1-4c0b14b59929_SiteId">
    <vt:lpwstr>757bdf2a-9fe4-43ea-b5c9-fdb554650622</vt:lpwstr>
  </property>
  <property fmtid="{D5CDD505-2E9C-101B-9397-08002B2CF9AE}" pid="7" name="MSIP_Label_3bfbc92c-d07f-48f0-8ef1-4c0b14b59929_ActionId">
    <vt:lpwstr>ae833538-4de2-42b9-b03f-49e6bb97cdae</vt:lpwstr>
  </property>
  <property fmtid="{D5CDD505-2E9C-101B-9397-08002B2CF9AE}" pid="8" name="MSIP_Label_3bfbc92c-d07f-48f0-8ef1-4c0b14b59929_ContentBits">
    <vt:lpwstr>0</vt:lpwstr>
  </property>
</Properties>
</file>